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BE" w:rsidRDefault="00DC36BE" w:rsidP="0045286D">
      <w:pPr>
        <w:tabs>
          <w:tab w:val="left" w:pos="90"/>
        </w:tabs>
        <w:ind w:left="-1440"/>
        <w:jc w:val="both"/>
        <w:rPr>
          <w:rFonts w:ascii="Arial" w:hAnsi="Arial" w:cs="Arial"/>
          <w:b/>
          <w:sz w:val="24"/>
          <w:szCs w:val="24"/>
          <w:u w:val="single"/>
        </w:rPr>
      </w:pPr>
    </w:p>
    <w:p w:rsidR="001C767D" w:rsidRDefault="001C767D" w:rsidP="0045286D">
      <w:pPr>
        <w:tabs>
          <w:tab w:val="left" w:pos="90"/>
        </w:tabs>
        <w:ind w:left="-1440"/>
        <w:jc w:val="both"/>
        <w:rPr>
          <w:rFonts w:ascii="Arial" w:hAnsi="Arial" w:cs="Arial"/>
          <w:b/>
          <w:sz w:val="24"/>
          <w:szCs w:val="24"/>
          <w:u w:val="single"/>
        </w:rPr>
      </w:pPr>
      <w:r w:rsidRPr="001C767D">
        <w:rPr>
          <w:rFonts w:ascii="Arial" w:hAnsi="Arial" w:cs="Arial"/>
          <w:b/>
          <w:sz w:val="24"/>
          <w:szCs w:val="24"/>
          <w:u w:val="single"/>
        </w:rPr>
        <w:t xml:space="preserve">Note:  This course </w:t>
      </w:r>
      <w:r w:rsidR="002437D1">
        <w:rPr>
          <w:rFonts w:ascii="Arial" w:hAnsi="Arial" w:cs="Arial"/>
          <w:b/>
          <w:sz w:val="24"/>
          <w:szCs w:val="24"/>
          <w:u w:val="single"/>
        </w:rPr>
        <w:t>is a synchronous</w:t>
      </w:r>
      <w:r w:rsidRPr="001C767D">
        <w:rPr>
          <w:rFonts w:ascii="Arial" w:hAnsi="Arial" w:cs="Arial"/>
          <w:b/>
          <w:sz w:val="24"/>
          <w:szCs w:val="24"/>
          <w:u w:val="single"/>
        </w:rPr>
        <w:t xml:space="preserve"> course that utilizes Canvas.</w:t>
      </w:r>
    </w:p>
    <w:p w:rsidR="00886138" w:rsidRPr="001C767D" w:rsidRDefault="00886138" w:rsidP="0045286D">
      <w:pPr>
        <w:tabs>
          <w:tab w:val="left" w:pos="90"/>
        </w:tabs>
        <w:ind w:left="-1440"/>
        <w:jc w:val="both"/>
        <w:rPr>
          <w:rFonts w:ascii="Arial" w:hAnsi="Arial" w:cs="Arial"/>
          <w:b/>
          <w:sz w:val="24"/>
          <w:szCs w:val="24"/>
          <w:u w:val="single"/>
        </w:rPr>
      </w:pPr>
    </w:p>
    <w:p w:rsidR="0095632B" w:rsidRPr="00123E71" w:rsidRDefault="0095632B" w:rsidP="0095632B">
      <w:pPr>
        <w:tabs>
          <w:tab w:val="left" w:pos="90"/>
        </w:tabs>
        <w:ind w:left="-1440"/>
        <w:jc w:val="both"/>
        <w:rPr>
          <w:b/>
          <w:sz w:val="28"/>
          <w:szCs w:val="28"/>
          <w:u w:val="single"/>
        </w:rPr>
      </w:pPr>
      <w:r w:rsidRPr="00123E71">
        <w:rPr>
          <w:b/>
          <w:sz w:val="28"/>
          <w:szCs w:val="28"/>
        </w:rPr>
        <w:t xml:space="preserve">A. </w:t>
      </w:r>
      <w:r w:rsidRPr="00123E71">
        <w:rPr>
          <w:b/>
          <w:sz w:val="28"/>
          <w:szCs w:val="28"/>
          <w:u w:val="single"/>
        </w:rPr>
        <w:t xml:space="preserve">Course:  </w:t>
      </w:r>
      <w:r w:rsidRPr="00123E71">
        <w:rPr>
          <w:b/>
          <w:bCs/>
          <w:sz w:val="28"/>
          <w:szCs w:val="28"/>
          <w:u w:val="single"/>
        </w:rPr>
        <w:t>37:575:250</w:t>
      </w:r>
      <w:r w:rsidRPr="00321FA2">
        <w:rPr>
          <w:b/>
          <w:bCs/>
          <w:sz w:val="28"/>
          <w:szCs w:val="28"/>
          <w:u w:val="single"/>
        </w:rPr>
        <w:t>:0</w:t>
      </w:r>
      <w:r w:rsidR="002437D1" w:rsidRPr="00321FA2">
        <w:rPr>
          <w:b/>
          <w:bCs/>
          <w:sz w:val="28"/>
          <w:szCs w:val="28"/>
          <w:u w:val="single"/>
        </w:rPr>
        <w:t>2</w:t>
      </w:r>
      <w:r w:rsidRPr="00123E71">
        <w:rPr>
          <w:b/>
          <w:bCs/>
          <w:color w:val="000000"/>
          <w:sz w:val="28"/>
          <w:szCs w:val="28"/>
          <w:u w:val="single"/>
        </w:rPr>
        <w:t xml:space="preserve"> Finance for Personal and Professional Success (3)</w:t>
      </w:r>
    </w:p>
    <w:p w:rsidR="0095632B" w:rsidRPr="00916F40" w:rsidRDefault="0095632B" w:rsidP="0095632B">
      <w:pPr>
        <w:ind w:left="-1350"/>
        <w:jc w:val="both"/>
        <w:rPr>
          <w:b/>
        </w:rPr>
      </w:pPr>
      <w:r w:rsidRPr="00916F40">
        <w:rPr>
          <w:b/>
        </w:rPr>
        <w:t xml:space="preserve">           </w:t>
      </w:r>
    </w:p>
    <w:p w:rsidR="0095632B" w:rsidRPr="009D2DD3" w:rsidRDefault="0095632B" w:rsidP="0095632B">
      <w:pPr>
        <w:ind w:left="-1350"/>
        <w:jc w:val="both"/>
        <w:rPr>
          <w:sz w:val="28"/>
          <w:szCs w:val="28"/>
        </w:rPr>
      </w:pPr>
      <w:r w:rsidRPr="009D2DD3">
        <w:rPr>
          <w:b/>
          <w:sz w:val="28"/>
          <w:szCs w:val="28"/>
        </w:rPr>
        <w:t xml:space="preserve">B.  Pre-Requisite:  </w:t>
      </w:r>
      <w:r w:rsidRPr="009D2DD3">
        <w:rPr>
          <w:sz w:val="28"/>
          <w:szCs w:val="28"/>
        </w:rPr>
        <w:t xml:space="preserve"> None; credit is not given for both this course and </w:t>
      </w:r>
      <w:r w:rsidRPr="009D2DD3">
        <w:rPr>
          <w:rFonts w:ascii="Arial" w:hAnsi="Arial" w:cs="Arial"/>
          <w:color w:val="333333"/>
          <w:sz w:val="28"/>
          <w:szCs w:val="28"/>
        </w:rPr>
        <w:t>01:220:110.</w:t>
      </w:r>
    </w:p>
    <w:p w:rsidR="0095632B" w:rsidRPr="00716682" w:rsidRDefault="0095632B" w:rsidP="0095632B">
      <w:pPr>
        <w:ind w:left="-1350"/>
        <w:jc w:val="both"/>
        <w:rPr>
          <w:b/>
          <w:sz w:val="16"/>
          <w:szCs w:val="16"/>
        </w:rPr>
      </w:pPr>
    </w:p>
    <w:p w:rsidR="0095632B" w:rsidRPr="0012273A" w:rsidRDefault="0095632B" w:rsidP="0095632B">
      <w:pPr>
        <w:ind w:left="-1350"/>
        <w:jc w:val="both"/>
        <w:rPr>
          <w:b/>
          <w:sz w:val="28"/>
          <w:szCs w:val="28"/>
        </w:rPr>
      </w:pPr>
      <w:r w:rsidRPr="0012273A">
        <w:rPr>
          <w:b/>
          <w:sz w:val="28"/>
          <w:szCs w:val="28"/>
        </w:rPr>
        <w:t xml:space="preserve">C.  Meeting Time:  </w:t>
      </w:r>
      <w:r w:rsidRPr="0012273A">
        <w:rPr>
          <w:sz w:val="28"/>
          <w:szCs w:val="28"/>
        </w:rPr>
        <w:t xml:space="preserve"> </w:t>
      </w:r>
      <w:r w:rsidR="006269C7" w:rsidRPr="0012273A">
        <w:rPr>
          <w:color w:val="000000"/>
          <w:sz w:val="28"/>
          <w:szCs w:val="28"/>
        </w:rPr>
        <w:t>T</w:t>
      </w:r>
      <w:r w:rsidR="002437D1" w:rsidRPr="0012273A">
        <w:rPr>
          <w:color w:val="000000"/>
          <w:sz w:val="28"/>
          <w:szCs w:val="28"/>
        </w:rPr>
        <w:t>hursday</w:t>
      </w:r>
      <w:r w:rsidR="006269C7" w:rsidRPr="0012273A">
        <w:rPr>
          <w:color w:val="000000"/>
          <w:sz w:val="28"/>
          <w:szCs w:val="28"/>
        </w:rPr>
        <w:t xml:space="preserve"> </w:t>
      </w:r>
      <w:r w:rsidR="002437D1" w:rsidRPr="0012273A">
        <w:rPr>
          <w:color w:val="000000"/>
          <w:sz w:val="28"/>
          <w:szCs w:val="28"/>
        </w:rPr>
        <w:t>6:10</w:t>
      </w:r>
      <w:r w:rsidR="006269C7" w:rsidRPr="0012273A">
        <w:rPr>
          <w:color w:val="000000"/>
          <w:sz w:val="28"/>
          <w:szCs w:val="28"/>
        </w:rPr>
        <w:t xml:space="preserve"> – </w:t>
      </w:r>
      <w:r w:rsidR="002437D1" w:rsidRPr="0012273A">
        <w:rPr>
          <w:color w:val="000000"/>
          <w:sz w:val="28"/>
          <w:szCs w:val="28"/>
        </w:rPr>
        <w:t xml:space="preserve">9:00 </w:t>
      </w:r>
      <w:r w:rsidRPr="0012273A">
        <w:rPr>
          <w:color w:val="000000"/>
          <w:sz w:val="28"/>
          <w:szCs w:val="28"/>
        </w:rPr>
        <w:t>PM</w:t>
      </w:r>
      <w:r w:rsidRPr="0012273A">
        <w:rPr>
          <w:sz w:val="28"/>
          <w:szCs w:val="28"/>
        </w:rPr>
        <w:t>.</w:t>
      </w:r>
      <w:r w:rsidRPr="0012273A">
        <w:rPr>
          <w:color w:val="000000"/>
          <w:sz w:val="28"/>
          <w:szCs w:val="28"/>
        </w:rPr>
        <w:t xml:space="preserve"> </w:t>
      </w:r>
    </w:p>
    <w:p w:rsidR="00FC0A7B" w:rsidRDefault="0095632B" w:rsidP="002437D1">
      <w:pPr>
        <w:ind w:left="-1350"/>
        <w:jc w:val="both"/>
        <w:rPr>
          <w:b/>
          <w:sz w:val="28"/>
          <w:szCs w:val="28"/>
        </w:rPr>
      </w:pPr>
      <w:r w:rsidRPr="0012273A">
        <w:rPr>
          <w:b/>
          <w:sz w:val="28"/>
          <w:szCs w:val="28"/>
        </w:rPr>
        <w:t xml:space="preserve">      Location:  </w:t>
      </w:r>
      <w:r w:rsidR="002437D1" w:rsidRPr="0012273A">
        <w:rPr>
          <w:b/>
          <w:sz w:val="28"/>
          <w:szCs w:val="28"/>
        </w:rPr>
        <w:t>Via Canvas “Big Blue Button”</w:t>
      </w:r>
      <w:bookmarkStart w:id="0" w:name="_GoBack"/>
      <w:bookmarkEnd w:id="0"/>
    </w:p>
    <w:p w:rsidR="00321FA2" w:rsidRPr="00716682" w:rsidRDefault="00321FA2" w:rsidP="002437D1">
      <w:pPr>
        <w:ind w:left="-1350"/>
        <w:jc w:val="both"/>
        <w:rPr>
          <w:sz w:val="16"/>
          <w:szCs w:val="16"/>
        </w:rPr>
      </w:pPr>
    </w:p>
    <w:p w:rsidR="00E4618D" w:rsidRDefault="00321FA2" w:rsidP="00E4618D">
      <w:pPr>
        <w:overflowPunct/>
        <w:textAlignment w:val="auto"/>
        <w:rPr>
          <w:rFonts w:ascii="TimesNewRomanPS-BoldMT" w:hAnsi="TimesNewRomanPS-BoldMT" w:cs="TimesNewRomanPS-BoldMT"/>
          <w:b/>
          <w:bCs/>
        </w:rPr>
      </w:pPr>
      <w:r w:rsidRPr="00321FA2">
        <w:rPr>
          <w:sz w:val="22"/>
          <w:szCs w:val="22"/>
        </w:rPr>
        <w:t>Please note that your camera</w:t>
      </w:r>
      <w:r>
        <w:rPr>
          <w:sz w:val="22"/>
          <w:szCs w:val="22"/>
        </w:rPr>
        <w:t>/video</w:t>
      </w:r>
      <w:r w:rsidRPr="00321FA2">
        <w:rPr>
          <w:sz w:val="22"/>
          <w:szCs w:val="22"/>
        </w:rPr>
        <w:t xml:space="preserve"> must be</w:t>
      </w:r>
      <w:r>
        <w:rPr>
          <w:sz w:val="22"/>
          <w:szCs w:val="22"/>
        </w:rPr>
        <w:t xml:space="preserve"> on to receive credit for attendance for class.</w:t>
      </w:r>
      <w:r w:rsidR="00E4618D" w:rsidRPr="00E4618D">
        <w:rPr>
          <w:rFonts w:ascii="TimesNewRomanPS-BoldMT" w:hAnsi="TimesNewRomanPS-BoldMT" w:cs="TimesNewRomanPS-BoldMT"/>
          <w:b/>
          <w:bCs/>
        </w:rPr>
        <w:t xml:space="preserve"> </w:t>
      </w:r>
    </w:p>
    <w:p w:rsidR="00E4618D" w:rsidRDefault="00E4618D" w:rsidP="00E4618D">
      <w:pPr>
        <w:overflowPunct/>
        <w:textAlignment w:val="auto"/>
        <w:rPr>
          <w:rFonts w:ascii="TimesNewRomanPS-BoldMT" w:hAnsi="TimesNewRomanPS-BoldMT" w:cs="TimesNewRomanPS-BoldMT"/>
          <w:b/>
          <w:bCs/>
        </w:rPr>
      </w:pPr>
    </w:p>
    <w:p w:rsidR="00E4618D" w:rsidRDefault="00E4618D" w:rsidP="00E4618D">
      <w:pPr>
        <w:overflowPunct/>
        <w:textAlignment w:val="auto"/>
        <w:rPr>
          <w:rFonts w:ascii="TimesNewRomanPS-BoldMT" w:hAnsi="TimesNewRomanPS-BoldMT" w:cs="TimesNewRomanPS-BoldMT"/>
          <w:b/>
          <w:bCs/>
        </w:rPr>
      </w:pPr>
      <w:r>
        <w:rPr>
          <w:rFonts w:ascii="TimesNewRomanPS-BoldMT" w:hAnsi="TimesNewRomanPS-BoldMT" w:cs="TimesNewRomanPS-BoldMT"/>
          <w:b/>
          <w:bCs/>
        </w:rPr>
        <w:t>Class schedule, dates, materials and assignments noted below are tentative and subject to</w:t>
      </w:r>
    </w:p>
    <w:p w:rsidR="00321FA2" w:rsidRDefault="00E4618D" w:rsidP="00E4618D">
      <w:pPr>
        <w:overflowPunct/>
        <w:textAlignment w:val="auto"/>
        <w:rPr>
          <w:rFonts w:ascii="TimesNewRomanPS-BoldMT" w:hAnsi="TimesNewRomanPS-BoldMT" w:cs="TimesNewRomanPS-BoldMT"/>
          <w:b/>
          <w:bCs/>
        </w:rPr>
      </w:pPr>
      <w:proofErr w:type="gramStart"/>
      <w:r>
        <w:rPr>
          <w:rFonts w:ascii="TimesNewRomanPS-BoldMT" w:hAnsi="TimesNewRomanPS-BoldMT" w:cs="TimesNewRomanPS-BoldMT"/>
          <w:b/>
          <w:bCs/>
        </w:rPr>
        <w:t>change</w:t>
      </w:r>
      <w:proofErr w:type="gramEnd"/>
      <w:r>
        <w:rPr>
          <w:rFonts w:ascii="TimesNewRomanPS-BoldMT" w:hAnsi="TimesNewRomanPS-BoldMT" w:cs="TimesNewRomanPS-BoldMT"/>
          <w:b/>
          <w:bCs/>
        </w:rPr>
        <w:t>. Please check Canvas regularly for updated schedules, materials and due dates as well as other relevant information.</w:t>
      </w:r>
    </w:p>
    <w:p w:rsidR="00E4618D" w:rsidRDefault="00E4618D" w:rsidP="00E4618D">
      <w:pPr>
        <w:overflowPunct/>
        <w:textAlignment w:val="auto"/>
        <w:rPr>
          <w:rFonts w:ascii="TimesNewRomanPS-BoldMT" w:hAnsi="TimesNewRomanPS-BoldMT" w:cs="TimesNewRomanPS-BoldMT"/>
          <w:b/>
          <w:bCs/>
        </w:rPr>
      </w:pPr>
    </w:p>
    <w:p w:rsidR="0095632B" w:rsidRDefault="00E4618D" w:rsidP="00E4618D">
      <w:pPr>
        <w:jc w:val="both"/>
        <w:rPr>
          <w:rFonts w:ascii="TimesNewRomanPSMT" w:hAnsi="TimesNewRomanPSMT" w:cs="TimesNewRomanPSMT"/>
        </w:rPr>
      </w:pPr>
      <w:r>
        <w:rPr>
          <w:rFonts w:ascii="TimesNewRomanPSMT" w:hAnsi="TimesNewRomanPSMT" w:cs="TimesNewRomanPSMT"/>
        </w:rPr>
        <w:t>If you are new to Canvas, be sure to complete the Canvas Tutorials under Course Tools Tutorials section of the Modules.</w:t>
      </w:r>
    </w:p>
    <w:p w:rsidR="00E4618D" w:rsidRPr="009D2DD3" w:rsidRDefault="00E4618D" w:rsidP="0095632B">
      <w:pPr>
        <w:ind w:left="-1350"/>
        <w:jc w:val="both"/>
        <w:rPr>
          <w:sz w:val="22"/>
          <w:szCs w:val="22"/>
        </w:rPr>
      </w:pPr>
    </w:p>
    <w:p w:rsidR="0095632B" w:rsidRPr="009D2DD3" w:rsidRDefault="0095632B" w:rsidP="0095632B">
      <w:pPr>
        <w:ind w:left="-1350"/>
        <w:jc w:val="both"/>
        <w:rPr>
          <w:b/>
          <w:sz w:val="22"/>
          <w:szCs w:val="22"/>
        </w:rPr>
      </w:pPr>
      <w:r w:rsidRPr="009D2DD3">
        <w:rPr>
          <w:b/>
          <w:sz w:val="22"/>
          <w:szCs w:val="22"/>
        </w:rPr>
        <w:t xml:space="preserve">D.  Course Description: </w:t>
      </w:r>
      <w:r w:rsidRPr="009D2DD3">
        <w:rPr>
          <w:sz w:val="22"/>
          <w:szCs w:val="22"/>
        </w:rPr>
        <w:t xml:space="preserve"> </w:t>
      </w:r>
      <w:r w:rsidRPr="009D2DD3">
        <w:rPr>
          <w:color w:val="000000"/>
          <w:sz w:val="22"/>
          <w:szCs w:val="22"/>
        </w:rPr>
        <w:t>Overview of core financial concepts and techniques useful both at work and in personal life; interest, credit, insurance, investments, present value; and net worth</w:t>
      </w:r>
      <w:r w:rsidRPr="009D2DD3">
        <w:rPr>
          <w:b/>
          <w:bCs/>
          <w:color w:val="000000"/>
          <w:sz w:val="22"/>
          <w:szCs w:val="22"/>
        </w:rPr>
        <w:t> </w:t>
      </w:r>
    </w:p>
    <w:p w:rsidR="0095632B" w:rsidRPr="009D2DD3" w:rsidRDefault="0095632B" w:rsidP="0095632B">
      <w:pPr>
        <w:ind w:left="-1350"/>
        <w:jc w:val="both"/>
        <w:rPr>
          <w:sz w:val="22"/>
          <w:szCs w:val="22"/>
        </w:rPr>
      </w:pPr>
    </w:p>
    <w:p w:rsidR="0095632B" w:rsidRPr="009D2DD3" w:rsidRDefault="0095632B" w:rsidP="0095632B">
      <w:pPr>
        <w:ind w:left="-1350"/>
        <w:jc w:val="both"/>
        <w:rPr>
          <w:b/>
          <w:sz w:val="22"/>
          <w:szCs w:val="22"/>
        </w:rPr>
      </w:pPr>
      <w:r w:rsidRPr="009D2DD3">
        <w:rPr>
          <w:b/>
          <w:sz w:val="22"/>
          <w:szCs w:val="22"/>
        </w:rPr>
        <w:t>E. Overarching Math Philosophy/Objectives Overview:  Mathematics of Life</w:t>
      </w:r>
    </w:p>
    <w:p w:rsidR="0095632B" w:rsidRPr="009D2DD3" w:rsidRDefault="0095632B" w:rsidP="0095632B">
      <w:pPr>
        <w:ind w:left="-1350"/>
        <w:jc w:val="both"/>
        <w:rPr>
          <w:b/>
          <w:sz w:val="22"/>
          <w:szCs w:val="22"/>
        </w:rPr>
      </w:pPr>
    </w:p>
    <w:p w:rsidR="0095632B" w:rsidRPr="009D2DD3" w:rsidRDefault="0095632B" w:rsidP="0095632B">
      <w:pPr>
        <w:ind w:left="-1350"/>
        <w:jc w:val="both"/>
        <w:rPr>
          <w:b/>
          <w:sz w:val="22"/>
          <w:szCs w:val="22"/>
        </w:rPr>
      </w:pPr>
      <w:r w:rsidRPr="009D2DD3">
        <w:rPr>
          <w:sz w:val="22"/>
          <w:szCs w:val="22"/>
          <w:u w:val="single"/>
        </w:rPr>
        <w:t>Imagine that you are taking a vacation next year</w:t>
      </w:r>
      <w:r w:rsidRPr="009D2DD3">
        <w:rPr>
          <w:sz w:val="22"/>
          <w:szCs w:val="22"/>
        </w:rPr>
        <w:t>.  You have many financial choices to make.  How big is your vacation budget and how do you want to allocate it?  The more money that you save now, the more you will have to spend on your vacation</w:t>
      </w:r>
      <w:r w:rsidRPr="009D2DD3">
        <w:rPr>
          <w:b/>
          <w:sz w:val="22"/>
          <w:szCs w:val="22"/>
        </w:rPr>
        <w:t>.</w:t>
      </w:r>
    </w:p>
    <w:p w:rsidR="0095632B" w:rsidRPr="009D2DD3" w:rsidRDefault="0095632B" w:rsidP="0095632B">
      <w:pPr>
        <w:ind w:left="-1350"/>
        <w:jc w:val="both"/>
        <w:rPr>
          <w:b/>
          <w:sz w:val="22"/>
          <w:szCs w:val="22"/>
        </w:rPr>
      </w:pPr>
    </w:p>
    <w:p w:rsidR="0095632B" w:rsidRPr="009D2DD3" w:rsidRDefault="0095632B" w:rsidP="0095632B">
      <w:pPr>
        <w:ind w:left="-1350"/>
        <w:jc w:val="both"/>
        <w:rPr>
          <w:sz w:val="22"/>
          <w:szCs w:val="22"/>
        </w:rPr>
      </w:pPr>
      <w:r w:rsidRPr="009D2DD3">
        <w:rPr>
          <w:sz w:val="22"/>
          <w:szCs w:val="22"/>
          <w:u w:val="single"/>
        </w:rPr>
        <w:t>Now imagine that you are planning your financial future</w:t>
      </w:r>
      <w:r w:rsidRPr="009D2DD3">
        <w:rPr>
          <w:sz w:val="22"/>
          <w:szCs w:val="22"/>
        </w:rPr>
        <w:t xml:space="preserve">.  You have many choices to make.  How will you pay off your student loan?  How much of your budget should be allocated to food and utilities?  How much can you </w:t>
      </w:r>
      <w:proofErr w:type="gramStart"/>
      <w:r w:rsidRPr="009D2DD3">
        <w:rPr>
          <w:sz w:val="22"/>
          <w:szCs w:val="22"/>
        </w:rPr>
        <w:t>afford</w:t>
      </w:r>
      <w:proofErr w:type="gramEnd"/>
      <w:r w:rsidRPr="009D2DD3">
        <w:rPr>
          <w:sz w:val="22"/>
          <w:szCs w:val="22"/>
        </w:rPr>
        <w:t xml:space="preserve"> to spend on clothes?  Should you buy a house?  Should you buy a new car?  What investments should you consider?  When do you want to retire?  All of these decisions require detailed planning.</w:t>
      </w:r>
    </w:p>
    <w:p w:rsidR="0095632B" w:rsidRPr="009D2DD3" w:rsidRDefault="0095632B" w:rsidP="0095632B">
      <w:pPr>
        <w:ind w:left="-1350"/>
        <w:jc w:val="both"/>
        <w:rPr>
          <w:sz w:val="22"/>
          <w:szCs w:val="22"/>
        </w:rPr>
      </w:pPr>
    </w:p>
    <w:p w:rsidR="0095632B" w:rsidRPr="009D2DD3" w:rsidRDefault="0095632B" w:rsidP="0095632B">
      <w:pPr>
        <w:ind w:left="-1350"/>
        <w:jc w:val="both"/>
        <w:rPr>
          <w:sz w:val="22"/>
          <w:szCs w:val="22"/>
        </w:rPr>
      </w:pPr>
      <w:r w:rsidRPr="009D2DD3">
        <w:rPr>
          <w:sz w:val="22"/>
          <w:szCs w:val="22"/>
          <w:u w:val="single"/>
        </w:rPr>
        <w:t>Through financial planning,</w:t>
      </w:r>
      <w:r w:rsidRPr="009D2DD3">
        <w:rPr>
          <w:sz w:val="22"/>
          <w:szCs w:val="22"/>
        </w:rPr>
        <w:t xml:space="preserve"> prudent financial management, and careful spending can help you achieve your financial goals, which affect one's standard of living in the future.</w:t>
      </w:r>
    </w:p>
    <w:p w:rsidR="0095632B" w:rsidRPr="009D2DD3" w:rsidRDefault="0095632B" w:rsidP="0095632B">
      <w:pPr>
        <w:ind w:left="-1350"/>
        <w:jc w:val="both"/>
        <w:rPr>
          <w:sz w:val="22"/>
          <w:szCs w:val="22"/>
        </w:rPr>
      </w:pPr>
    </w:p>
    <w:p w:rsidR="0095632B" w:rsidRPr="009D2DD3" w:rsidRDefault="0095632B" w:rsidP="0095632B">
      <w:pPr>
        <w:ind w:left="-1350"/>
        <w:jc w:val="both"/>
        <w:rPr>
          <w:sz w:val="22"/>
          <w:szCs w:val="22"/>
        </w:rPr>
      </w:pPr>
      <w:r w:rsidRPr="009D2DD3">
        <w:rPr>
          <w:sz w:val="22"/>
          <w:szCs w:val="22"/>
        </w:rPr>
        <w:t xml:space="preserve">The personal financial process enables you to understand a financial plan and to develop a personal financial plan.  The simple objective of financial planning is to make the best use of your resources to achieve your financial goals.  The sooner you develop your goals and a financial plan to achieve these goals, the easier it will be to achieve your objectives.  Topics in personal finance include financial and career planning, budgeting, tax management, cash management, credit cards, borrowing, major expenditures, risk management, investments, retirement planning and estate planning. </w:t>
      </w:r>
    </w:p>
    <w:p w:rsidR="0095632B" w:rsidRPr="009D2DD3" w:rsidRDefault="0095632B" w:rsidP="0095632B">
      <w:pPr>
        <w:ind w:left="-1350"/>
        <w:jc w:val="both"/>
        <w:rPr>
          <w:sz w:val="22"/>
          <w:szCs w:val="22"/>
        </w:rPr>
      </w:pPr>
    </w:p>
    <w:p w:rsidR="0095632B" w:rsidRPr="009D2DD3" w:rsidRDefault="0095632B" w:rsidP="0095632B">
      <w:pPr>
        <w:ind w:left="-1350"/>
        <w:jc w:val="both"/>
        <w:rPr>
          <w:sz w:val="22"/>
          <w:szCs w:val="22"/>
        </w:rPr>
      </w:pPr>
      <w:proofErr w:type="gramStart"/>
      <w:r w:rsidRPr="009D2DD3">
        <w:rPr>
          <w:sz w:val="22"/>
          <w:szCs w:val="22"/>
          <w:u w:val="single"/>
        </w:rPr>
        <w:t>Success in Life</w:t>
      </w:r>
      <w:r w:rsidRPr="009D2DD3">
        <w:rPr>
          <w:sz w:val="22"/>
          <w:szCs w:val="22"/>
        </w:rPr>
        <w:t>.</w:t>
      </w:r>
      <w:proofErr w:type="gramEnd"/>
      <w:r w:rsidRPr="009D2DD3">
        <w:rPr>
          <w:sz w:val="22"/>
          <w:szCs w:val="22"/>
        </w:rPr>
        <w:t xml:space="preserve">  A solid understanding of personal finance topics offers you an increased probability of success in facing the financial challenges, responsibilities and opportunities.   Such successes might include</w:t>
      </w:r>
      <w:r w:rsidRPr="009D2DD3">
        <w:rPr>
          <w:color w:val="FF0000"/>
          <w:sz w:val="22"/>
          <w:szCs w:val="22"/>
        </w:rPr>
        <w:t xml:space="preserve">: </w:t>
      </w:r>
      <w:r w:rsidRPr="009D2DD3">
        <w:rPr>
          <w:sz w:val="22"/>
          <w:szCs w:val="22"/>
        </w:rPr>
        <w:t xml:space="preserve"> paying minimal credit costs, not paying too much in income taxes, purchasing automobiles at low prices, financing housing on good terms, buying appropriate and fairly priced insurance, selecting successful investments that match you needs, planning for a comfortable retirement, and passing on your estate with minimal transfer costs. </w:t>
      </w:r>
    </w:p>
    <w:p w:rsidR="0095632B" w:rsidRPr="009D2DD3" w:rsidRDefault="0095632B" w:rsidP="0095632B">
      <w:pPr>
        <w:ind w:left="-1350"/>
        <w:jc w:val="both"/>
        <w:rPr>
          <w:sz w:val="22"/>
          <w:szCs w:val="22"/>
        </w:rPr>
      </w:pPr>
    </w:p>
    <w:p w:rsidR="0095632B" w:rsidRPr="009D2DD3" w:rsidRDefault="0095632B" w:rsidP="0095632B">
      <w:pPr>
        <w:ind w:left="-1350"/>
        <w:jc w:val="both"/>
        <w:rPr>
          <w:sz w:val="22"/>
          <w:szCs w:val="22"/>
        </w:rPr>
      </w:pPr>
      <w:r w:rsidRPr="009D2DD3">
        <w:rPr>
          <w:sz w:val="22"/>
          <w:szCs w:val="22"/>
          <w:u w:val="single"/>
        </w:rPr>
        <w:t>Mathematical models</w:t>
      </w:r>
      <w:r w:rsidRPr="009D2DD3">
        <w:rPr>
          <w:sz w:val="22"/>
          <w:szCs w:val="22"/>
        </w:rPr>
        <w:t xml:space="preserve"> underlie all these financial analyses.  </w:t>
      </w:r>
      <w:r w:rsidRPr="009D2DD3">
        <w:rPr>
          <w:sz w:val="22"/>
          <w:szCs w:val="22"/>
          <w:u w:val="single"/>
        </w:rPr>
        <w:t>The mathematics behind the time value of money</w:t>
      </w:r>
      <w:r w:rsidRPr="009D2DD3">
        <w:rPr>
          <w:sz w:val="22"/>
          <w:szCs w:val="22"/>
        </w:rPr>
        <w:t xml:space="preserve"> can be applied to determining how much</w:t>
      </w:r>
      <w:r w:rsidRPr="009D2DD3">
        <w:rPr>
          <w:sz w:val="22"/>
          <w:szCs w:val="22"/>
          <w:u w:val="single"/>
        </w:rPr>
        <w:t xml:space="preserve"> current</w:t>
      </w:r>
      <w:r w:rsidRPr="009D2DD3">
        <w:rPr>
          <w:sz w:val="22"/>
          <w:szCs w:val="22"/>
        </w:rPr>
        <w:t xml:space="preserve"> savings will be worth in the </w:t>
      </w:r>
      <w:r w:rsidRPr="009D2DD3">
        <w:rPr>
          <w:sz w:val="22"/>
          <w:szCs w:val="22"/>
          <w:u w:val="single"/>
        </w:rPr>
        <w:t>future,</w:t>
      </w:r>
      <w:r w:rsidRPr="009D2DD3">
        <w:rPr>
          <w:sz w:val="22"/>
          <w:szCs w:val="22"/>
        </w:rPr>
        <w:t xml:space="preserve"> or how to reach of goal of savings for a house or starting a business.  If you were to win the lottery, should you take the lump sum or annual payments (annuity)?  </w:t>
      </w:r>
      <w:r w:rsidRPr="009D2DD3">
        <w:rPr>
          <w:color w:val="1D1B11"/>
          <w:sz w:val="22"/>
          <w:szCs w:val="22"/>
        </w:rPr>
        <w:t xml:space="preserve">If you have to invest, how do you know what is a good return?  How does much does a </w:t>
      </w:r>
      <w:r w:rsidRPr="009D2DD3">
        <w:rPr>
          <w:color w:val="1D1B11"/>
          <w:sz w:val="22"/>
          <w:szCs w:val="22"/>
        </w:rPr>
        <w:lastRenderedPageBreak/>
        <w:t>credit card really cost?  How much money do you need for retirement?</w:t>
      </w:r>
      <w:r w:rsidRPr="009D2DD3">
        <w:rPr>
          <w:color w:val="FF0000"/>
          <w:sz w:val="22"/>
          <w:szCs w:val="22"/>
        </w:rPr>
        <w:t xml:space="preserve"> </w:t>
      </w:r>
      <w:r w:rsidRPr="009D2DD3">
        <w:rPr>
          <w:sz w:val="22"/>
          <w:szCs w:val="22"/>
        </w:rPr>
        <w:t xml:space="preserve">  Debt also grows through mathematical models.  There are tax implications as well.</w:t>
      </w:r>
    </w:p>
    <w:p w:rsidR="0095632B" w:rsidRPr="009D2DD3" w:rsidRDefault="0095632B" w:rsidP="0095632B">
      <w:pPr>
        <w:ind w:left="-1350"/>
        <w:jc w:val="both"/>
        <w:rPr>
          <w:sz w:val="22"/>
          <w:szCs w:val="22"/>
        </w:rPr>
      </w:pPr>
    </w:p>
    <w:p w:rsidR="0095632B" w:rsidRPr="009D2DD3" w:rsidRDefault="0095632B" w:rsidP="0095632B">
      <w:pPr>
        <w:ind w:left="-1350"/>
        <w:jc w:val="both"/>
        <w:rPr>
          <w:b/>
          <w:sz w:val="22"/>
          <w:szCs w:val="22"/>
        </w:rPr>
      </w:pPr>
      <w:r w:rsidRPr="009D2DD3">
        <w:rPr>
          <w:sz w:val="22"/>
          <w:szCs w:val="22"/>
          <w:u w:val="single"/>
        </w:rPr>
        <w:t>Critical thinking</w:t>
      </w:r>
      <w:r w:rsidRPr="009D2DD3">
        <w:rPr>
          <w:sz w:val="22"/>
          <w:szCs w:val="22"/>
        </w:rPr>
        <w:t xml:space="preserve"> plays a major role in financial analysis, as there may be more than one way to accomplish a goal.  For example, if one decides to reduce his/her housing expenses one can, for example, either move to a che</w:t>
      </w:r>
      <w:r w:rsidR="009D2DD3">
        <w:rPr>
          <w:sz w:val="22"/>
          <w:szCs w:val="22"/>
        </w:rPr>
        <w:t>aper unit and/or take in a room</w:t>
      </w:r>
      <w:r w:rsidRPr="009D2DD3">
        <w:rPr>
          <w:sz w:val="22"/>
          <w:szCs w:val="22"/>
        </w:rPr>
        <w:t>mate.</w:t>
      </w:r>
    </w:p>
    <w:p w:rsidR="009D2DD3" w:rsidRDefault="009D2DD3" w:rsidP="0095632B">
      <w:pPr>
        <w:ind w:left="-1350"/>
        <w:jc w:val="both"/>
        <w:rPr>
          <w:sz w:val="22"/>
          <w:szCs w:val="22"/>
        </w:rPr>
      </w:pPr>
    </w:p>
    <w:p w:rsidR="0095632B" w:rsidRPr="009D2DD3" w:rsidRDefault="0095632B" w:rsidP="0095632B">
      <w:pPr>
        <w:ind w:left="-1350"/>
        <w:jc w:val="both"/>
        <w:rPr>
          <w:sz w:val="22"/>
          <w:szCs w:val="22"/>
        </w:rPr>
      </w:pPr>
      <w:r w:rsidRPr="009D2DD3">
        <w:rPr>
          <w:sz w:val="22"/>
          <w:szCs w:val="22"/>
          <w:u w:val="single"/>
        </w:rPr>
        <w:t>The measures of performance</w:t>
      </w:r>
      <w:r w:rsidRPr="009D2DD3">
        <w:rPr>
          <w:sz w:val="22"/>
          <w:szCs w:val="22"/>
        </w:rPr>
        <w:t xml:space="preserve"> in this class will be referred to as authentic assessments.  That is, student performance is evaluated based upon realistic life decision assignments, including</w:t>
      </w:r>
      <w:r w:rsidR="009D2DD3">
        <w:rPr>
          <w:sz w:val="22"/>
          <w:szCs w:val="22"/>
        </w:rPr>
        <w:t>:</w:t>
      </w:r>
      <w:r w:rsidRPr="009D2DD3">
        <w:rPr>
          <w:sz w:val="22"/>
          <w:szCs w:val="22"/>
        </w:rPr>
        <w:t xml:space="preserve"> </w:t>
      </w:r>
    </w:p>
    <w:p w:rsidR="0095632B" w:rsidRPr="009D2DD3" w:rsidRDefault="0095632B" w:rsidP="0095632B">
      <w:pPr>
        <w:ind w:left="-1350"/>
        <w:jc w:val="both"/>
        <w:rPr>
          <w:sz w:val="22"/>
          <w:szCs w:val="22"/>
        </w:rPr>
      </w:pPr>
      <w:r w:rsidRPr="009D2DD3">
        <w:rPr>
          <w:sz w:val="22"/>
          <w:szCs w:val="22"/>
        </w:rPr>
        <w:t xml:space="preserve">- </w:t>
      </w:r>
      <w:proofErr w:type="gramStart"/>
      <w:r w:rsidRPr="009D2DD3">
        <w:rPr>
          <w:sz w:val="22"/>
          <w:szCs w:val="22"/>
        </w:rPr>
        <w:t>a</w:t>
      </w:r>
      <w:proofErr w:type="gramEnd"/>
      <w:r w:rsidRPr="009D2DD3">
        <w:rPr>
          <w:sz w:val="22"/>
          <w:szCs w:val="22"/>
        </w:rPr>
        <w:t xml:space="preserve"> series of math problems, </w:t>
      </w:r>
    </w:p>
    <w:p w:rsidR="0095632B" w:rsidRPr="009D2DD3" w:rsidRDefault="0095632B" w:rsidP="0095632B">
      <w:pPr>
        <w:ind w:left="-1350"/>
        <w:jc w:val="both"/>
        <w:rPr>
          <w:sz w:val="22"/>
          <w:szCs w:val="22"/>
        </w:rPr>
      </w:pPr>
      <w:r w:rsidRPr="009D2DD3">
        <w:rPr>
          <w:sz w:val="22"/>
          <w:szCs w:val="22"/>
        </w:rPr>
        <w:t xml:space="preserve">- </w:t>
      </w:r>
      <w:proofErr w:type="gramStart"/>
      <w:r w:rsidRPr="009D2DD3">
        <w:rPr>
          <w:sz w:val="22"/>
          <w:szCs w:val="22"/>
        </w:rPr>
        <w:t>an</w:t>
      </w:r>
      <w:proofErr w:type="gramEnd"/>
      <w:r w:rsidRPr="009D2DD3">
        <w:rPr>
          <w:sz w:val="22"/>
          <w:szCs w:val="22"/>
        </w:rPr>
        <w:t xml:space="preserve"> ongoing case analysis, </w:t>
      </w:r>
    </w:p>
    <w:p w:rsidR="0095632B" w:rsidRPr="009D2DD3" w:rsidRDefault="0095632B" w:rsidP="0095632B">
      <w:pPr>
        <w:ind w:left="-1350"/>
        <w:jc w:val="both"/>
        <w:rPr>
          <w:color w:val="1D1B11"/>
          <w:sz w:val="22"/>
          <w:szCs w:val="22"/>
        </w:rPr>
      </w:pPr>
      <w:r w:rsidRPr="009D2DD3">
        <w:rPr>
          <w:sz w:val="22"/>
          <w:szCs w:val="22"/>
        </w:rPr>
        <w:t xml:space="preserve">- course projects, such as assessing a lease and managing stocks in the stock market; planning </w:t>
      </w:r>
      <w:r w:rsidRPr="009D2DD3">
        <w:rPr>
          <w:color w:val="1D1B11"/>
          <w:sz w:val="22"/>
          <w:szCs w:val="22"/>
        </w:rPr>
        <w:t>for retirement planning using the time value of money;  finding the best bank to fit your needs,</w:t>
      </w:r>
    </w:p>
    <w:p w:rsidR="0095632B" w:rsidRPr="009D2DD3" w:rsidRDefault="0095632B" w:rsidP="0095632B">
      <w:pPr>
        <w:ind w:left="-1350"/>
        <w:jc w:val="both"/>
        <w:rPr>
          <w:sz w:val="22"/>
          <w:szCs w:val="22"/>
        </w:rPr>
      </w:pPr>
      <w:r w:rsidRPr="009D2DD3">
        <w:rPr>
          <w:sz w:val="22"/>
          <w:szCs w:val="22"/>
        </w:rPr>
        <w:t>- Excel application; one project applies the Pareto Principal (80:20 Rule) to tracking your frivolous expenditures (non- obligations of rent, insurance, etc.) using Excel.</w:t>
      </w:r>
    </w:p>
    <w:p w:rsidR="0095632B" w:rsidRPr="009D2DD3" w:rsidRDefault="0095632B" w:rsidP="0095632B">
      <w:pPr>
        <w:ind w:left="-1350"/>
        <w:jc w:val="both"/>
        <w:rPr>
          <w:sz w:val="22"/>
          <w:szCs w:val="22"/>
        </w:rPr>
      </w:pPr>
      <w:r w:rsidRPr="009D2DD3">
        <w:rPr>
          <w:sz w:val="22"/>
          <w:szCs w:val="22"/>
        </w:rPr>
        <w:t xml:space="preserve">- developing your personal financial plan.   </w:t>
      </w:r>
    </w:p>
    <w:p w:rsidR="0095632B" w:rsidRPr="009D2DD3" w:rsidRDefault="0095632B" w:rsidP="0095632B">
      <w:pPr>
        <w:ind w:left="-1350"/>
        <w:jc w:val="both"/>
        <w:rPr>
          <w:sz w:val="22"/>
          <w:szCs w:val="22"/>
        </w:rPr>
      </w:pPr>
    </w:p>
    <w:p w:rsidR="00321FA2" w:rsidRDefault="0095632B" w:rsidP="00321FA2">
      <w:pPr>
        <w:ind w:left="-1350"/>
        <w:jc w:val="both"/>
        <w:rPr>
          <w:sz w:val="22"/>
          <w:szCs w:val="22"/>
        </w:rPr>
      </w:pPr>
      <w:r w:rsidRPr="009D2DD3">
        <w:rPr>
          <w:sz w:val="22"/>
          <w:szCs w:val="22"/>
        </w:rPr>
        <w:t>This is in sharp contrast to the types of assessments based on multiple choice, short answer, etc. in a timed environment.  Clearly this type of assessment will provide the student the same type of environment as s/he will have during his/her life.</w:t>
      </w:r>
    </w:p>
    <w:p w:rsidR="00321FA2" w:rsidRDefault="00321FA2" w:rsidP="00321FA2">
      <w:pPr>
        <w:ind w:left="-1350"/>
        <w:jc w:val="both"/>
        <w:rPr>
          <w:sz w:val="22"/>
          <w:szCs w:val="22"/>
        </w:rPr>
      </w:pPr>
    </w:p>
    <w:p w:rsidR="00321FA2" w:rsidRPr="009D2DD3" w:rsidRDefault="00321FA2" w:rsidP="00321FA2">
      <w:pPr>
        <w:ind w:left="-1350"/>
        <w:jc w:val="both"/>
        <w:rPr>
          <w:sz w:val="22"/>
          <w:szCs w:val="22"/>
        </w:rPr>
      </w:pPr>
      <w:r>
        <w:rPr>
          <w:sz w:val="22"/>
          <w:szCs w:val="22"/>
        </w:rPr>
        <w:t xml:space="preserve">Weekly assessments of subject matter will be presented each week to be done before class. </w:t>
      </w:r>
      <w:r w:rsidR="00157EE7">
        <w:rPr>
          <w:sz w:val="22"/>
          <w:szCs w:val="22"/>
        </w:rPr>
        <w:t xml:space="preserve">These quizzes are designed to insure that students keep up with the weekly material. Full credit for each quiz is given for successful completion, partial credit given for grades above 50. No </w:t>
      </w:r>
      <w:proofErr w:type="gramStart"/>
      <w:r w:rsidR="00157EE7">
        <w:rPr>
          <w:sz w:val="22"/>
          <w:szCs w:val="22"/>
        </w:rPr>
        <w:t>credit for missing assignments or grades lower</w:t>
      </w:r>
      <w:proofErr w:type="gramEnd"/>
      <w:r w:rsidR="00157EE7">
        <w:rPr>
          <w:sz w:val="22"/>
          <w:szCs w:val="22"/>
        </w:rPr>
        <w:t xml:space="preserve"> than 50.</w:t>
      </w:r>
    </w:p>
    <w:p w:rsidR="0095632B" w:rsidRPr="009D2DD3" w:rsidRDefault="0095632B" w:rsidP="0095632B">
      <w:pPr>
        <w:ind w:left="-1350"/>
        <w:jc w:val="both"/>
        <w:rPr>
          <w:b/>
          <w:sz w:val="22"/>
          <w:szCs w:val="22"/>
        </w:rPr>
      </w:pPr>
      <w:r w:rsidRPr="009D2DD3">
        <w:rPr>
          <w:b/>
          <w:sz w:val="22"/>
          <w:szCs w:val="22"/>
        </w:rPr>
        <w:t xml:space="preserve"> </w:t>
      </w:r>
    </w:p>
    <w:p w:rsidR="0095632B" w:rsidRPr="009D2DD3" w:rsidRDefault="0095632B" w:rsidP="0095632B">
      <w:pPr>
        <w:numPr>
          <w:ilvl w:val="0"/>
          <w:numId w:val="18"/>
        </w:numPr>
        <w:jc w:val="both"/>
        <w:rPr>
          <w:b/>
          <w:sz w:val="22"/>
          <w:szCs w:val="22"/>
        </w:rPr>
      </w:pPr>
      <w:r w:rsidRPr="009D2DD3">
        <w:rPr>
          <w:b/>
          <w:sz w:val="22"/>
          <w:szCs w:val="22"/>
        </w:rPr>
        <w:t>Relationship to SAS Learning Objectives:</w:t>
      </w:r>
      <w:r w:rsidRPr="009D2DD3">
        <w:rPr>
          <w:b/>
          <w:color w:val="000000"/>
          <w:sz w:val="22"/>
          <w:szCs w:val="22"/>
        </w:rPr>
        <w:t xml:space="preserve"> </w:t>
      </w:r>
    </w:p>
    <w:p w:rsidR="0095632B" w:rsidRPr="00E4618D" w:rsidRDefault="0095632B" w:rsidP="00E4618D">
      <w:pPr>
        <w:overflowPunct/>
        <w:textAlignment w:val="auto"/>
        <w:rPr>
          <w:rFonts w:ascii="TimesNewRomanPSMT" w:hAnsi="TimesNewRomanPSMT" w:cs="TimesNewRomanPSMT"/>
        </w:rPr>
      </w:pPr>
      <w:r w:rsidRPr="009D2DD3">
        <w:rPr>
          <w:b/>
          <w:sz w:val="22"/>
          <w:szCs w:val="22"/>
        </w:rPr>
        <w:t xml:space="preserve">    • Goal</w:t>
      </w:r>
      <w:r w:rsidRPr="009D2DD3">
        <w:rPr>
          <w:b/>
          <w:color w:val="000000"/>
          <w:sz w:val="22"/>
          <w:szCs w:val="22"/>
        </w:rPr>
        <w:t xml:space="preserve"> x   (</w:t>
      </w:r>
      <w:r w:rsidRPr="009D2DD3">
        <w:rPr>
          <w:color w:val="000000"/>
          <w:sz w:val="22"/>
          <w:szCs w:val="22"/>
        </w:rPr>
        <w:t>Apply effective and efficient mathematical or other formal processes to reason and to solve problems</w:t>
      </w:r>
      <w:r w:rsidRPr="009D2DD3">
        <w:rPr>
          <w:b/>
          <w:color w:val="000000"/>
          <w:sz w:val="22"/>
          <w:szCs w:val="22"/>
        </w:rPr>
        <w:t>.)</w:t>
      </w:r>
      <w:r w:rsidRPr="009D2DD3">
        <w:rPr>
          <w:color w:val="000000"/>
          <w:sz w:val="22"/>
          <w:szCs w:val="22"/>
        </w:rPr>
        <w:t xml:space="preserve">  Specifically the focus is on the mathematics underlying the process of investment, and borrowing/ saving money.   The student will learn to apply concepts from algebra necessary to specify and solve equations related to loans, savings, </w:t>
      </w:r>
      <w:r w:rsidR="00321FA2">
        <w:rPr>
          <w:rFonts w:ascii="TimesNewRomanPSMT" w:hAnsi="TimesNewRomanPSMT" w:cs="TimesNewRomanPSMT"/>
        </w:rPr>
        <w:t>m</w:t>
      </w:r>
      <w:r w:rsidRPr="009D2DD3">
        <w:rPr>
          <w:color w:val="000000"/>
          <w:sz w:val="22"/>
          <w:szCs w:val="22"/>
        </w:rPr>
        <w:t>ortgage, credit and insurance using compound interest.</w:t>
      </w:r>
    </w:p>
    <w:p w:rsidR="0095632B" w:rsidRPr="009D2DD3" w:rsidRDefault="00E4618D" w:rsidP="00E4618D">
      <w:pPr>
        <w:ind w:firstLine="110"/>
        <w:jc w:val="both"/>
        <w:rPr>
          <w:color w:val="000000"/>
          <w:sz w:val="22"/>
          <w:szCs w:val="22"/>
        </w:rPr>
      </w:pPr>
      <w:r>
        <w:rPr>
          <w:b/>
          <w:sz w:val="22"/>
          <w:szCs w:val="22"/>
        </w:rPr>
        <w:t xml:space="preserve">  </w:t>
      </w:r>
      <w:r w:rsidR="0095632B" w:rsidRPr="009D2DD3">
        <w:rPr>
          <w:b/>
          <w:sz w:val="22"/>
          <w:szCs w:val="22"/>
        </w:rPr>
        <w:t xml:space="preserve">• Goal </w:t>
      </w:r>
      <w:r w:rsidR="0095632B" w:rsidRPr="009D2DD3">
        <w:rPr>
          <w:b/>
          <w:bCs/>
          <w:color w:val="000000"/>
          <w:sz w:val="22"/>
          <w:szCs w:val="22"/>
        </w:rPr>
        <w:t xml:space="preserve">w </w:t>
      </w:r>
      <w:r w:rsidR="0095632B" w:rsidRPr="009D2DD3">
        <w:rPr>
          <w:color w:val="000000"/>
          <w:sz w:val="22"/>
          <w:szCs w:val="22"/>
        </w:rPr>
        <w:t xml:space="preserve">(Formulate, evaluate, and communicate conclusions and inferences from quantitative information) </w:t>
      </w:r>
    </w:p>
    <w:p w:rsidR="0095632B" w:rsidRPr="009D2DD3" w:rsidRDefault="0095632B" w:rsidP="0095632B">
      <w:pPr>
        <w:ind w:left="-1350"/>
        <w:jc w:val="both"/>
        <w:rPr>
          <w:color w:val="000000"/>
          <w:sz w:val="22"/>
          <w:szCs w:val="22"/>
        </w:rPr>
      </w:pPr>
    </w:p>
    <w:p w:rsidR="0095632B" w:rsidRPr="009D2DD3" w:rsidRDefault="0095632B" w:rsidP="0095632B">
      <w:pPr>
        <w:ind w:left="-1350"/>
        <w:rPr>
          <w:b/>
          <w:bCs/>
          <w:i/>
          <w:iCs/>
          <w:sz w:val="22"/>
          <w:szCs w:val="22"/>
        </w:rPr>
      </w:pPr>
      <w:r w:rsidRPr="009D2DD3">
        <w:rPr>
          <w:b/>
          <w:bCs/>
          <w:i/>
          <w:iCs/>
          <w:sz w:val="22"/>
          <w:szCs w:val="22"/>
        </w:rPr>
        <w:t>School of Management and Labor Rela</w:t>
      </w:r>
      <w:r w:rsidR="00BD154B">
        <w:rPr>
          <w:b/>
          <w:bCs/>
          <w:i/>
          <w:iCs/>
          <w:sz w:val="22"/>
          <w:szCs w:val="22"/>
        </w:rPr>
        <w:t xml:space="preserve">tions </w:t>
      </w:r>
      <w:proofErr w:type="gramStart"/>
      <w:r w:rsidR="00BD154B">
        <w:rPr>
          <w:b/>
          <w:bCs/>
          <w:i/>
          <w:iCs/>
          <w:sz w:val="22"/>
          <w:szCs w:val="22"/>
        </w:rPr>
        <w:t>O</w:t>
      </w:r>
      <w:r w:rsidRPr="009D2DD3">
        <w:rPr>
          <w:b/>
          <w:bCs/>
          <w:i/>
          <w:iCs/>
          <w:sz w:val="22"/>
          <w:szCs w:val="22"/>
        </w:rPr>
        <w:t>bjective​:</w:t>
      </w:r>
      <w:proofErr w:type="gramEnd"/>
      <w:r w:rsidRPr="009D2DD3">
        <w:rPr>
          <w:b/>
          <w:bCs/>
          <w:i/>
          <w:iCs/>
          <w:sz w:val="22"/>
          <w:szCs w:val="22"/>
        </w:rPr>
        <w:t xml:space="preserve">  </w:t>
      </w:r>
    </w:p>
    <w:p w:rsidR="0095632B" w:rsidRPr="009D2DD3" w:rsidRDefault="0095632B" w:rsidP="0095632B">
      <w:pPr>
        <w:ind w:left="-1350"/>
        <w:rPr>
          <w:b/>
          <w:bCs/>
          <w:i/>
          <w:iCs/>
          <w:sz w:val="22"/>
          <w:szCs w:val="22"/>
        </w:rPr>
      </w:pPr>
      <w:r w:rsidRPr="009D2DD3">
        <w:rPr>
          <w:b/>
          <w:bCs/>
          <w:i/>
          <w:iCs/>
          <w:sz w:val="22"/>
          <w:szCs w:val="22"/>
        </w:rPr>
        <w:t xml:space="preserve">  </w:t>
      </w:r>
      <w:r w:rsidRPr="009D2DD3">
        <w:rPr>
          <w:b/>
          <w:sz w:val="22"/>
          <w:szCs w:val="22"/>
        </w:rPr>
        <w:t xml:space="preserve">• </w:t>
      </w:r>
      <w:r w:rsidRPr="007F341F">
        <w:rPr>
          <w:bCs/>
          <w:iCs/>
          <w:sz w:val="22"/>
          <w:szCs w:val="22"/>
        </w:rPr>
        <w:t>Ap</w:t>
      </w:r>
      <w:r w:rsidRPr="009D2DD3">
        <w:rPr>
          <w:sz w:val="22"/>
          <w:szCs w:val="22"/>
        </w:rPr>
        <w:t>ply appropriate quantitative and qualitative methods for research on workplace issues (Goal II).</w:t>
      </w:r>
    </w:p>
    <w:p w:rsidR="0095632B" w:rsidRPr="009D2DD3" w:rsidRDefault="0095632B" w:rsidP="0095632B">
      <w:pPr>
        <w:ind w:left="-1350"/>
        <w:rPr>
          <w:sz w:val="22"/>
          <w:szCs w:val="22"/>
        </w:rPr>
      </w:pPr>
    </w:p>
    <w:p w:rsidR="00321FA2" w:rsidRDefault="0095632B" w:rsidP="00321FA2">
      <w:pPr>
        <w:ind w:left="-1350"/>
        <w:rPr>
          <w:b/>
          <w:color w:val="000000"/>
          <w:sz w:val="22"/>
          <w:szCs w:val="22"/>
        </w:rPr>
      </w:pPr>
      <w:r w:rsidRPr="009D2DD3">
        <w:rPr>
          <w:b/>
          <w:color w:val="000000"/>
          <w:sz w:val="22"/>
          <w:szCs w:val="22"/>
        </w:rPr>
        <w:t xml:space="preserve">Assessment of Learning Objectives:   </w:t>
      </w:r>
      <w:r w:rsidRPr="009D2DD3">
        <w:rPr>
          <w:color w:val="000000"/>
          <w:sz w:val="22"/>
          <w:szCs w:val="22"/>
        </w:rPr>
        <w:t>Project assessments will be used to evaluate these objectives.</w:t>
      </w:r>
      <w:r w:rsidRPr="009D2DD3">
        <w:rPr>
          <w:b/>
          <w:color w:val="000000"/>
          <w:sz w:val="22"/>
          <w:szCs w:val="22"/>
        </w:rPr>
        <w:t xml:space="preserve"> </w:t>
      </w:r>
    </w:p>
    <w:p w:rsidR="00321FA2" w:rsidRPr="00321FA2" w:rsidRDefault="0095632B" w:rsidP="00321FA2">
      <w:pPr>
        <w:ind w:left="-1350"/>
        <w:rPr>
          <w:b/>
          <w:color w:val="000000"/>
          <w:sz w:val="22"/>
          <w:szCs w:val="22"/>
        </w:rPr>
      </w:pPr>
      <w:r w:rsidRPr="009D2DD3">
        <w:rPr>
          <w:b/>
          <w:sz w:val="22"/>
          <w:szCs w:val="22"/>
        </w:rPr>
        <w:t>G.  Text - Required</w:t>
      </w:r>
      <w:r w:rsidRPr="009D2DD3">
        <w:rPr>
          <w:sz w:val="22"/>
          <w:szCs w:val="22"/>
        </w:rPr>
        <w:t xml:space="preserve">:   </w:t>
      </w:r>
      <w:r w:rsidR="00321FA2">
        <w:rPr>
          <w:rFonts w:ascii="TimesNewRomanPS-BoldMT" w:hAnsi="TimesNewRomanPS-BoldMT" w:cs="TimesNewRomanPS-BoldMT"/>
          <w:b/>
          <w:bCs/>
        </w:rPr>
        <w:t>Introduction to Personal Finance: Beginning Your Financial Journey</w:t>
      </w:r>
    </w:p>
    <w:p w:rsidR="00321FA2" w:rsidRDefault="00321FA2" w:rsidP="00321FA2">
      <w:pPr>
        <w:overflowPunct/>
        <w:textAlignment w:val="auto"/>
        <w:rPr>
          <w:sz w:val="22"/>
          <w:szCs w:val="22"/>
        </w:rPr>
      </w:pPr>
      <w:r>
        <w:rPr>
          <w:rFonts w:ascii="TimesNewRomanPSMT" w:hAnsi="TimesNewRomanPSMT" w:cs="TimesNewRomanPSMT"/>
        </w:rPr>
        <w:t>John E. Grable, Lance Palmer ISBN: 978-1-119-54739-6 November 2018</w:t>
      </w:r>
      <w:r w:rsidR="0095632B" w:rsidRPr="009D2DD3">
        <w:rPr>
          <w:sz w:val="22"/>
          <w:szCs w:val="22"/>
        </w:rPr>
        <w:t xml:space="preserve">.     </w:t>
      </w:r>
    </w:p>
    <w:p w:rsidR="0095632B" w:rsidRPr="00321FA2" w:rsidRDefault="0095632B" w:rsidP="00321FA2">
      <w:pPr>
        <w:overflowPunct/>
        <w:textAlignment w:val="auto"/>
        <w:rPr>
          <w:rFonts w:ascii="TimesNewRomanPSMT" w:hAnsi="TimesNewRomanPSMT" w:cs="TimesNewRomanPSMT"/>
        </w:rPr>
      </w:pPr>
      <w:r w:rsidRPr="009D2DD3">
        <w:rPr>
          <w:sz w:val="22"/>
          <w:szCs w:val="22"/>
        </w:rPr>
        <w:t xml:space="preserve">The text is needed by the </w:t>
      </w:r>
      <w:r w:rsidR="00321FA2">
        <w:rPr>
          <w:sz w:val="22"/>
          <w:szCs w:val="22"/>
          <w:u w:val="single"/>
        </w:rPr>
        <w:t>second</w:t>
      </w:r>
      <w:r w:rsidRPr="009D2DD3">
        <w:rPr>
          <w:sz w:val="22"/>
          <w:szCs w:val="22"/>
          <w:u w:val="single"/>
        </w:rPr>
        <w:t xml:space="preserve"> week of class</w:t>
      </w:r>
      <w:r w:rsidRPr="009D2DD3">
        <w:rPr>
          <w:sz w:val="22"/>
          <w:szCs w:val="22"/>
        </w:rPr>
        <w:t xml:space="preserve">.  </w:t>
      </w:r>
      <w:r w:rsidRPr="009D2DD3">
        <w:rPr>
          <w:color w:val="000000"/>
          <w:sz w:val="22"/>
          <w:szCs w:val="22"/>
        </w:rPr>
        <w:t xml:space="preserve">I am unsure if the international version is equivalent.   </w:t>
      </w:r>
      <w:r w:rsidR="0018343E">
        <w:rPr>
          <w:color w:val="000000"/>
          <w:sz w:val="22"/>
          <w:szCs w:val="22"/>
        </w:rPr>
        <w:t xml:space="preserve"> </w:t>
      </w:r>
    </w:p>
    <w:p w:rsidR="0095632B" w:rsidRPr="009D2DD3" w:rsidRDefault="0095632B" w:rsidP="0095632B">
      <w:pPr>
        <w:ind w:left="-1440"/>
        <w:rPr>
          <w:color w:val="000000"/>
          <w:sz w:val="22"/>
          <w:szCs w:val="22"/>
        </w:rPr>
      </w:pPr>
      <w:r w:rsidRPr="009D2DD3">
        <w:rPr>
          <w:color w:val="000000"/>
          <w:sz w:val="22"/>
          <w:szCs w:val="22"/>
        </w:rPr>
        <w:t xml:space="preserve">   </w:t>
      </w:r>
    </w:p>
    <w:p w:rsidR="0095632B" w:rsidRPr="009D2DD3" w:rsidRDefault="0095632B" w:rsidP="0095632B">
      <w:pPr>
        <w:ind w:left="-1440"/>
        <w:rPr>
          <w:color w:val="000000"/>
          <w:sz w:val="22"/>
          <w:szCs w:val="22"/>
        </w:rPr>
      </w:pPr>
      <w:r w:rsidRPr="009D2DD3">
        <w:rPr>
          <w:b/>
          <w:sz w:val="22"/>
          <w:szCs w:val="22"/>
        </w:rPr>
        <w:t>H.  Text – Optional</w:t>
      </w:r>
      <w:r w:rsidRPr="009D2DD3">
        <w:rPr>
          <w:sz w:val="22"/>
          <w:szCs w:val="22"/>
        </w:rPr>
        <w:t xml:space="preserve">:  </w:t>
      </w:r>
      <w:proofErr w:type="spellStart"/>
      <w:r w:rsidRPr="009D2DD3">
        <w:rPr>
          <w:sz w:val="22"/>
          <w:szCs w:val="22"/>
        </w:rPr>
        <w:t>Dworsky</w:t>
      </w:r>
      <w:proofErr w:type="spellEnd"/>
      <w:r w:rsidRPr="009D2DD3">
        <w:rPr>
          <w:sz w:val="22"/>
          <w:szCs w:val="22"/>
        </w:rPr>
        <w:t xml:space="preserve">, L. N., </w:t>
      </w:r>
      <w:r w:rsidRPr="009D2DD3">
        <w:rPr>
          <w:b/>
          <w:sz w:val="22"/>
          <w:szCs w:val="22"/>
        </w:rPr>
        <w:t>Understanding the Mathematics of Personal Finance</w:t>
      </w:r>
      <w:r w:rsidRPr="009D2DD3">
        <w:rPr>
          <w:sz w:val="22"/>
          <w:szCs w:val="22"/>
        </w:rPr>
        <w:t xml:space="preserve">, Wiley, 2009, </w:t>
      </w:r>
      <w:r w:rsidRPr="009D2DD3">
        <w:rPr>
          <w:color w:val="000000"/>
          <w:sz w:val="22"/>
          <w:szCs w:val="22"/>
        </w:rPr>
        <w:t xml:space="preserve">ISBN 978-0-470-49780-7. </w:t>
      </w:r>
    </w:p>
    <w:p w:rsidR="0095632B" w:rsidRPr="009D2DD3" w:rsidRDefault="0095632B" w:rsidP="0095632B">
      <w:pPr>
        <w:ind w:left="-1440"/>
        <w:rPr>
          <w:color w:val="000000"/>
          <w:sz w:val="22"/>
          <w:szCs w:val="22"/>
        </w:rPr>
      </w:pPr>
    </w:p>
    <w:p w:rsidR="00321FA2" w:rsidRDefault="0095632B" w:rsidP="00321FA2">
      <w:pPr>
        <w:ind w:left="-1440"/>
        <w:rPr>
          <w:color w:val="000000"/>
          <w:sz w:val="22"/>
          <w:szCs w:val="22"/>
        </w:rPr>
      </w:pPr>
      <w:r w:rsidRPr="009D2DD3">
        <w:rPr>
          <w:b/>
          <w:color w:val="000000"/>
          <w:sz w:val="22"/>
          <w:szCs w:val="22"/>
        </w:rPr>
        <w:t>I.  I</w:t>
      </w:r>
      <w:r w:rsidRPr="009D2DD3">
        <w:rPr>
          <w:b/>
          <w:sz w:val="22"/>
          <w:szCs w:val="22"/>
        </w:rPr>
        <w:t xml:space="preserve">nstructor: </w:t>
      </w:r>
      <w:r w:rsidR="002437D1">
        <w:rPr>
          <w:sz w:val="22"/>
          <w:szCs w:val="22"/>
        </w:rPr>
        <w:t xml:space="preserve">Deborah S. </w:t>
      </w:r>
      <w:proofErr w:type="spellStart"/>
      <w:r w:rsidR="002437D1">
        <w:rPr>
          <w:sz w:val="22"/>
          <w:szCs w:val="22"/>
        </w:rPr>
        <w:t>Lewitter</w:t>
      </w:r>
      <w:proofErr w:type="spellEnd"/>
      <w:r w:rsidRPr="009D2DD3">
        <w:rPr>
          <w:sz w:val="22"/>
          <w:szCs w:val="22"/>
        </w:rPr>
        <w:t xml:space="preserve">. </w:t>
      </w:r>
    </w:p>
    <w:p w:rsidR="00321FA2" w:rsidRDefault="00321FA2" w:rsidP="00321FA2">
      <w:pPr>
        <w:ind w:left="-1440"/>
        <w:rPr>
          <w:b/>
          <w:sz w:val="22"/>
          <w:szCs w:val="22"/>
        </w:rPr>
      </w:pPr>
    </w:p>
    <w:p w:rsidR="00321FA2" w:rsidRDefault="0095632B" w:rsidP="00321FA2">
      <w:pPr>
        <w:ind w:left="-1440"/>
        <w:rPr>
          <w:sz w:val="22"/>
          <w:szCs w:val="22"/>
        </w:rPr>
      </w:pPr>
      <w:r w:rsidRPr="009D2DD3">
        <w:rPr>
          <w:b/>
          <w:sz w:val="22"/>
          <w:szCs w:val="22"/>
        </w:rPr>
        <w:t>J.</w:t>
      </w:r>
      <w:r w:rsidRPr="009D2DD3">
        <w:rPr>
          <w:sz w:val="22"/>
          <w:szCs w:val="22"/>
        </w:rPr>
        <w:t xml:space="preserve">  </w:t>
      </w:r>
      <w:r w:rsidRPr="009D2DD3">
        <w:rPr>
          <w:b/>
          <w:sz w:val="22"/>
          <w:szCs w:val="22"/>
        </w:rPr>
        <w:t xml:space="preserve"> Email ID</w:t>
      </w:r>
      <w:r w:rsidRPr="009D2DD3">
        <w:rPr>
          <w:sz w:val="22"/>
          <w:szCs w:val="22"/>
        </w:rPr>
        <w:t xml:space="preserve">:  </w:t>
      </w:r>
      <w:r w:rsidR="002437D1" w:rsidRPr="002437D1">
        <w:rPr>
          <w:sz w:val="22"/>
          <w:szCs w:val="22"/>
        </w:rPr>
        <w:t>D</w:t>
      </w:r>
      <w:r w:rsidR="002437D1">
        <w:rPr>
          <w:sz w:val="22"/>
          <w:szCs w:val="22"/>
        </w:rPr>
        <w:t>eborah.Lewitter@Rutgers.edu</w:t>
      </w:r>
      <w:r w:rsidRPr="009D2DD3">
        <w:rPr>
          <w:sz w:val="22"/>
          <w:szCs w:val="22"/>
        </w:rPr>
        <w:t xml:space="preserve">   </w:t>
      </w:r>
    </w:p>
    <w:p w:rsidR="00321FA2" w:rsidRDefault="00321FA2" w:rsidP="00321FA2">
      <w:pPr>
        <w:ind w:left="-1440"/>
        <w:rPr>
          <w:rFonts w:ascii="TimesNewRomanPSMT" w:hAnsi="TimesNewRomanPSMT" w:cs="TimesNewRomanPSMT"/>
        </w:rPr>
      </w:pPr>
    </w:p>
    <w:p w:rsidR="00321FA2" w:rsidRDefault="00321FA2" w:rsidP="00321FA2">
      <w:pPr>
        <w:ind w:left="-1440"/>
        <w:rPr>
          <w:rFonts w:ascii="TimesNewRomanPSMT" w:hAnsi="TimesNewRomanPSMT" w:cs="TimesNewRomanPSMT"/>
        </w:rPr>
      </w:pPr>
      <w:r>
        <w:rPr>
          <w:rFonts w:ascii="TimesNewRomanPSMT" w:hAnsi="TimesNewRomanPSMT" w:cs="TimesNewRomanPSMT"/>
        </w:rPr>
        <w:t>Please note that other students probably have similar questions to yours so use the Discussion feature at Canvas for</w:t>
      </w:r>
      <w:r>
        <w:rPr>
          <w:color w:val="000000"/>
          <w:sz w:val="22"/>
          <w:szCs w:val="22"/>
        </w:rPr>
        <w:t xml:space="preserve"> </w:t>
      </w:r>
      <w:r>
        <w:rPr>
          <w:rFonts w:ascii="TimesNewRomanPSMT" w:hAnsi="TimesNewRomanPSMT" w:cs="TimesNewRomanPSMT"/>
        </w:rPr>
        <w:t xml:space="preserve">any public questions relating to assignments. </w:t>
      </w:r>
    </w:p>
    <w:p w:rsidR="0095632B" w:rsidRPr="00716682" w:rsidRDefault="00321FA2" w:rsidP="00716682">
      <w:pPr>
        <w:pStyle w:val="ListParagraph"/>
        <w:numPr>
          <w:ilvl w:val="0"/>
          <w:numId w:val="23"/>
        </w:numPr>
        <w:rPr>
          <w:color w:val="000000"/>
          <w:sz w:val="22"/>
          <w:szCs w:val="22"/>
        </w:rPr>
      </w:pPr>
      <w:r w:rsidRPr="00716682">
        <w:rPr>
          <w:rFonts w:ascii="TimesNewRomanPSMT" w:hAnsi="TimesNewRomanPSMT" w:cs="TimesNewRomanPSMT"/>
        </w:rPr>
        <w:t xml:space="preserve">Use email for any personal messages. Please use </w:t>
      </w:r>
      <w:r w:rsidRPr="00716682">
        <w:rPr>
          <w:rFonts w:ascii="TimesNewRomanPS-BoldMT" w:hAnsi="TimesNewRomanPS-BoldMT" w:cs="TimesNewRomanPS-BoldMT"/>
          <w:b/>
          <w:bCs/>
        </w:rPr>
        <w:t>“37:575:250:02</w:t>
      </w:r>
      <w:r w:rsidRPr="00716682">
        <w:rPr>
          <w:rFonts w:ascii="TimesNewRomanPSMT" w:hAnsi="TimesNewRomanPSMT" w:cs="TimesNewRomanPSMT"/>
        </w:rPr>
        <w:t>” in</w:t>
      </w:r>
      <w:r w:rsidRPr="00716682">
        <w:rPr>
          <w:color w:val="000000"/>
          <w:sz w:val="22"/>
          <w:szCs w:val="22"/>
        </w:rPr>
        <w:t xml:space="preserve"> </w:t>
      </w:r>
      <w:r w:rsidRPr="00716682">
        <w:rPr>
          <w:rFonts w:ascii="TimesNewRomanPSMT" w:hAnsi="TimesNewRomanPSMT" w:cs="TimesNewRomanPSMT"/>
        </w:rPr>
        <w:t>the Subject section of any emails sent to the instructor.</w:t>
      </w:r>
    </w:p>
    <w:p w:rsidR="002437D1" w:rsidRPr="009D2DD3" w:rsidRDefault="002437D1" w:rsidP="00043E7D">
      <w:pPr>
        <w:jc w:val="both"/>
        <w:rPr>
          <w:b/>
          <w:sz w:val="22"/>
          <w:szCs w:val="22"/>
        </w:rPr>
      </w:pPr>
    </w:p>
    <w:p w:rsidR="0095632B" w:rsidRPr="009D2DD3" w:rsidRDefault="0095632B" w:rsidP="0095632B">
      <w:pPr>
        <w:ind w:left="-1350"/>
        <w:jc w:val="both"/>
        <w:rPr>
          <w:b/>
          <w:sz w:val="22"/>
          <w:szCs w:val="22"/>
        </w:rPr>
      </w:pPr>
    </w:p>
    <w:p w:rsidR="0095632B" w:rsidRPr="000E7C86" w:rsidRDefault="0095632B" w:rsidP="0095632B">
      <w:pPr>
        <w:numPr>
          <w:ilvl w:val="0"/>
          <w:numId w:val="19"/>
        </w:numPr>
        <w:jc w:val="both"/>
        <w:rPr>
          <w:b/>
          <w:sz w:val="22"/>
          <w:szCs w:val="22"/>
          <w:highlight w:val="yellow"/>
        </w:rPr>
      </w:pPr>
      <w:r w:rsidRPr="009D2DD3">
        <w:rPr>
          <w:b/>
          <w:sz w:val="22"/>
          <w:szCs w:val="22"/>
        </w:rPr>
        <w:t xml:space="preserve"> </w:t>
      </w:r>
      <w:r w:rsidRPr="009D2DD3">
        <w:rPr>
          <w:b/>
          <w:bCs/>
          <w:sz w:val="22"/>
          <w:szCs w:val="22"/>
          <w:highlight w:val="yellow"/>
        </w:rPr>
        <w:t>Office Hours</w:t>
      </w:r>
      <w:r w:rsidRPr="009D2DD3">
        <w:rPr>
          <w:rFonts w:ascii="Arial" w:hAnsi="Arial" w:cs="Arial"/>
          <w:sz w:val="22"/>
          <w:szCs w:val="22"/>
          <w:highlight w:val="yellow"/>
        </w:rPr>
        <w:t xml:space="preserve">: </w:t>
      </w:r>
      <w:r w:rsidR="002437D1">
        <w:rPr>
          <w:rFonts w:ascii="Arial" w:hAnsi="Arial" w:cs="Arial"/>
          <w:sz w:val="22"/>
          <w:szCs w:val="22"/>
          <w:highlight w:val="yellow"/>
        </w:rPr>
        <w:t xml:space="preserve">By appointment, </w:t>
      </w:r>
      <w:r w:rsidR="007F341F">
        <w:rPr>
          <w:rFonts w:ascii="Arial" w:hAnsi="Arial" w:cs="Arial"/>
          <w:sz w:val="22"/>
          <w:szCs w:val="22"/>
          <w:highlight w:val="yellow"/>
        </w:rPr>
        <w:t xml:space="preserve">please </w:t>
      </w:r>
      <w:r w:rsidR="002437D1">
        <w:rPr>
          <w:rFonts w:ascii="Arial" w:hAnsi="Arial" w:cs="Arial"/>
          <w:sz w:val="22"/>
          <w:szCs w:val="22"/>
          <w:highlight w:val="yellow"/>
        </w:rPr>
        <w:t xml:space="preserve">send </w:t>
      </w:r>
      <w:r w:rsidR="007F341F">
        <w:rPr>
          <w:rFonts w:ascii="Arial" w:hAnsi="Arial" w:cs="Arial"/>
          <w:sz w:val="22"/>
          <w:szCs w:val="22"/>
          <w:highlight w:val="yellow"/>
        </w:rPr>
        <w:t xml:space="preserve">an </w:t>
      </w:r>
      <w:r w:rsidR="002437D1">
        <w:rPr>
          <w:rFonts w:ascii="Arial" w:hAnsi="Arial" w:cs="Arial"/>
          <w:sz w:val="22"/>
          <w:szCs w:val="22"/>
          <w:highlight w:val="yellow"/>
        </w:rPr>
        <w:t>e-mail to schedule</w:t>
      </w:r>
      <w:r w:rsidR="007F341F">
        <w:rPr>
          <w:rFonts w:ascii="Arial" w:hAnsi="Arial" w:cs="Arial"/>
          <w:sz w:val="22"/>
          <w:szCs w:val="22"/>
          <w:highlight w:val="yellow"/>
        </w:rPr>
        <w:t xml:space="preserve"> a conference meeting</w:t>
      </w:r>
      <w:r w:rsidRPr="009D2DD3">
        <w:rPr>
          <w:rFonts w:ascii="Arial" w:hAnsi="Arial" w:cs="Arial"/>
          <w:sz w:val="22"/>
          <w:szCs w:val="22"/>
          <w:highlight w:val="yellow"/>
        </w:rPr>
        <w:t xml:space="preserve"> </w:t>
      </w:r>
    </w:p>
    <w:p w:rsidR="000E7C86" w:rsidRDefault="000E7C86" w:rsidP="00043E7D">
      <w:pPr>
        <w:jc w:val="both"/>
        <w:rPr>
          <w:rFonts w:ascii="Arial" w:hAnsi="Arial" w:cs="Arial"/>
          <w:b/>
          <w:sz w:val="22"/>
          <w:szCs w:val="22"/>
        </w:rPr>
      </w:pPr>
    </w:p>
    <w:p w:rsidR="00E4618D" w:rsidRDefault="00D044A3" w:rsidP="00E4618D">
      <w:pPr>
        <w:pStyle w:val="ListParagraph"/>
        <w:numPr>
          <w:ilvl w:val="0"/>
          <w:numId w:val="19"/>
        </w:numPr>
        <w:jc w:val="both"/>
        <w:rPr>
          <w:rFonts w:ascii="Arial" w:hAnsi="Arial" w:cs="Arial"/>
          <w:sz w:val="22"/>
          <w:szCs w:val="22"/>
        </w:rPr>
      </w:pPr>
      <w:r w:rsidRPr="00E4618D">
        <w:rPr>
          <w:rFonts w:ascii="Arial" w:hAnsi="Arial" w:cs="Arial"/>
          <w:b/>
          <w:color w:val="000000"/>
          <w:sz w:val="22"/>
          <w:szCs w:val="22"/>
        </w:rPr>
        <w:t>Assessments:</w:t>
      </w:r>
      <w:r w:rsidRPr="00E4618D">
        <w:rPr>
          <w:rFonts w:ascii="Arial" w:hAnsi="Arial" w:cs="Arial"/>
          <w:color w:val="000000"/>
          <w:sz w:val="22"/>
          <w:szCs w:val="22"/>
        </w:rPr>
        <w:t xml:space="preserve">  This class is hands-on and features assessment of projects and assignments, rather than a lecture course that uses exams to assess learning.  </w:t>
      </w:r>
      <w:r w:rsidRPr="00E4618D">
        <w:rPr>
          <w:rFonts w:ascii="Arial" w:hAnsi="Arial" w:cs="Arial"/>
          <w:sz w:val="22"/>
          <w:szCs w:val="22"/>
        </w:rPr>
        <w:t>Course assessment</w:t>
      </w:r>
      <w:r w:rsidRPr="00E4618D">
        <w:rPr>
          <w:rFonts w:ascii="Arial" w:hAnsi="Arial" w:cs="Arial"/>
          <w:b/>
          <w:sz w:val="22"/>
          <w:szCs w:val="22"/>
        </w:rPr>
        <w:t xml:space="preserve"> </w:t>
      </w:r>
      <w:r w:rsidRPr="00E4618D">
        <w:rPr>
          <w:rFonts w:ascii="Arial" w:hAnsi="Arial" w:cs="Arial"/>
          <w:sz w:val="22"/>
          <w:szCs w:val="22"/>
        </w:rPr>
        <w:t xml:space="preserve">is calculated as a weighted average of </w:t>
      </w:r>
      <w:r w:rsidR="00E4618D" w:rsidRPr="00E4618D">
        <w:rPr>
          <w:rFonts w:ascii="Arial" w:hAnsi="Arial" w:cs="Arial"/>
          <w:sz w:val="22"/>
          <w:szCs w:val="22"/>
        </w:rPr>
        <w:t>several</w:t>
      </w:r>
      <w:r w:rsidRPr="00E4618D">
        <w:rPr>
          <w:rFonts w:ascii="Arial" w:hAnsi="Arial" w:cs="Arial"/>
          <w:sz w:val="22"/>
          <w:szCs w:val="22"/>
        </w:rPr>
        <w:t xml:space="preserve"> projects</w:t>
      </w:r>
      <w:r w:rsidR="00E4618D" w:rsidRPr="00E4618D">
        <w:rPr>
          <w:rFonts w:ascii="Arial" w:hAnsi="Arial" w:cs="Arial"/>
          <w:sz w:val="22"/>
          <w:szCs w:val="22"/>
        </w:rPr>
        <w:t>.</w:t>
      </w:r>
      <w:r w:rsidRPr="00E4618D">
        <w:rPr>
          <w:rFonts w:ascii="Arial" w:hAnsi="Arial" w:cs="Arial"/>
          <w:sz w:val="22"/>
          <w:szCs w:val="22"/>
        </w:rPr>
        <w:t xml:space="preserve">  </w:t>
      </w:r>
    </w:p>
    <w:p w:rsidR="00E4618D" w:rsidRDefault="00E4618D" w:rsidP="00E4618D">
      <w:pPr>
        <w:ind w:left="-1350"/>
        <w:jc w:val="both"/>
        <w:rPr>
          <w:rFonts w:ascii="TimesNewRomanPS-BoldMT" w:hAnsi="TimesNewRomanPS-BoldMT" w:cs="TimesNewRomanPS-BoldMT"/>
          <w:b/>
          <w:bCs/>
        </w:rPr>
      </w:pPr>
    </w:p>
    <w:p w:rsidR="00E4618D" w:rsidRPr="00E4618D" w:rsidRDefault="00E4618D" w:rsidP="00E4618D">
      <w:pPr>
        <w:ind w:left="-1350" w:firstLine="468"/>
        <w:jc w:val="both"/>
        <w:rPr>
          <w:rFonts w:ascii="Arial" w:hAnsi="Arial" w:cs="Arial"/>
          <w:sz w:val="22"/>
          <w:szCs w:val="22"/>
        </w:rPr>
      </w:pPr>
      <w:r w:rsidRPr="00E4618D">
        <w:rPr>
          <w:rFonts w:ascii="TimesNewRomanPS-BoldMT" w:hAnsi="TimesNewRomanPS-BoldMT" w:cs="TimesNewRomanPS-BoldMT"/>
          <w:b/>
          <w:bCs/>
        </w:rPr>
        <w:t xml:space="preserve">Late Submission Penalty: </w:t>
      </w:r>
      <w:r w:rsidRPr="00E4618D">
        <w:rPr>
          <w:rFonts w:ascii="TimesNewRomanPSMT" w:hAnsi="TimesNewRomanPSMT" w:cs="TimesNewRomanPSMT"/>
        </w:rPr>
        <w:t>Immediate 10% for each grade component submitted late with penalties</w:t>
      </w:r>
    </w:p>
    <w:p w:rsidR="00043E7D" w:rsidRDefault="00E4618D" w:rsidP="00043E7D">
      <w:pPr>
        <w:overflowPunct/>
        <w:ind w:left="-1350" w:firstLine="468"/>
        <w:textAlignment w:val="auto"/>
        <w:rPr>
          <w:rFonts w:ascii="TimesNewRomanPS-BoldMT" w:hAnsi="TimesNewRomanPS-BoldMT" w:cs="TimesNewRomanPS-BoldMT"/>
          <w:b/>
          <w:bCs/>
        </w:rPr>
      </w:pPr>
      <w:proofErr w:type="gramStart"/>
      <w:r w:rsidRPr="00E4618D">
        <w:rPr>
          <w:rFonts w:ascii="TimesNewRomanPSMT" w:hAnsi="TimesNewRomanPSMT" w:cs="TimesNewRomanPSMT"/>
        </w:rPr>
        <w:t>increasing</w:t>
      </w:r>
      <w:proofErr w:type="gramEnd"/>
      <w:r w:rsidRPr="00E4618D">
        <w:rPr>
          <w:rFonts w:ascii="TimesNewRomanPSMT" w:hAnsi="TimesNewRomanPSMT" w:cs="TimesNewRomanPSMT"/>
        </w:rPr>
        <w:t xml:space="preserve"> </w:t>
      </w:r>
      <w:r w:rsidRPr="00E4618D">
        <w:rPr>
          <w:rFonts w:ascii="TimesNewRomanPS-BoldMT" w:hAnsi="TimesNewRomanPS-BoldMT" w:cs="TimesNewRomanPS-BoldMT"/>
          <w:b/>
          <w:bCs/>
        </w:rPr>
        <w:t xml:space="preserve">daily </w:t>
      </w:r>
      <w:r w:rsidRPr="00E4618D">
        <w:rPr>
          <w:rFonts w:ascii="TimesNewRomanPSMT" w:hAnsi="TimesNewRomanPSMT" w:cs="TimesNewRomanPSMT"/>
        </w:rPr>
        <w:t xml:space="preserve">after that. </w:t>
      </w:r>
      <w:r w:rsidRPr="00E4618D">
        <w:rPr>
          <w:rFonts w:ascii="TimesNewRomanPS-BoldMT" w:hAnsi="TimesNewRomanPS-BoldMT" w:cs="TimesNewRomanPS-BoldMT"/>
          <w:b/>
          <w:bCs/>
          <w:i/>
          <w:highlight w:val="yellow"/>
        </w:rPr>
        <w:t>Note: Assignment due dates are tentative until confirmed in class.</w:t>
      </w:r>
    </w:p>
    <w:p w:rsidR="00043E7D" w:rsidRDefault="00043E7D" w:rsidP="00043E7D">
      <w:pPr>
        <w:overflowPunct/>
        <w:ind w:left="-1350" w:firstLine="468"/>
        <w:textAlignment w:val="auto"/>
        <w:rPr>
          <w:rFonts w:ascii="TimesNewRomanPS-BoldMT" w:hAnsi="TimesNewRomanPS-BoldMT" w:cs="TimesNewRomanPS-BoldMT"/>
          <w:b/>
          <w:bCs/>
        </w:rPr>
      </w:pPr>
    </w:p>
    <w:p w:rsidR="00043E7D" w:rsidRDefault="00043E7D" w:rsidP="00043E7D">
      <w:pPr>
        <w:overflowPunct/>
        <w:ind w:left="-1350" w:firstLine="468"/>
        <w:textAlignment w:val="auto"/>
        <w:rPr>
          <w:rFonts w:ascii="TimesNewRomanPS-BoldMT" w:hAnsi="TimesNewRomanPS-BoldMT" w:cs="TimesNewRomanPS-BoldMT"/>
          <w:b/>
          <w:bCs/>
        </w:rPr>
      </w:pPr>
    </w:p>
    <w:p w:rsidR="00043E7D" w:rsidRPr="00043E7D" w:rsidRDefault="00043E7D" w:rsidP="00043E7D">
      <w:pPr>
        <w:pStyle w:val="ListParagraph"/>
        <w:numPr>
          <w:ilvl w:val="0"/>
          <w:numId w:val="19"/>
        </w:num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Date/ Topic/ Reading Assignment</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References below are to the Introduction to Personal Finance text unless otherwise indicated</w:t>
      </w:r>
      <w:r>
        <w:rPr>
          <w:rFonts w:ascii="TimesNewRomanPSMT" w:hAnsi="TimesNewRomanPSMT" w:cs="TimesNewRomanPSMT"/>
          <w:sz w:val="22"/>
          <w:szCs w:val="22"/>
        </w:rPr>
        <w:t>.</w:t>
      </w:r>
    </w:p>
    <w:p w:rsidR="00043E7D" w:rsidRP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1</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 xml:space="preserve">September </w:t>
      </w:r>
      <w:r w:rsidR="00716682">
        <w:rPr>
          <w:rFonts w:ascii="TimesNewRomanPSMT" w:hAnsi="TimesNewRomanPSMT" w:cs="TimesNewRomanPSMT"/>
          <w:sz w:val="22"/>
          <w:szCs w:val="22"/>
        </w:rPr>
        <w:t>3</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Introduction</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Beginning Your Financial Journey</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Introduction to Time Value of Money</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Chapter 1.1 to 1.5</w:t>
      </w:r>
    </w:p>
    <w:p w:rsidR="00043E7D" w:rsidRP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2</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September 1</w:t>
      </w:r>
      <w:r w:rsidR="00716682">
        <w:rPr>
          <w:rFonts w:ascii="TimesNewRomanPSMT" w:hAnsi="TimesNewRomanPSMT" w:cs="TimesNewRomanPSMT"/>
          <w:sz w:val="22"/>
          <w:szCs w:val="22"/>
        </w:rPr>
        <w:t>0</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 xml:space="preserve">Time Value of Money </w:t>
      </w:r>
      <w:r w:rsidRPr="00043E7D">
        <w:rPr>
          <w:rFonts w:ascii="SymbolMT" w:hAnsi="SymbolMT" w:cs="SymbolMT"/>
          <w:sz w:val="22"/>
          <w:szCs w:val="22"/>
        </w:rPr>
        <w:t xml:space="preserve">• </w:t>
      </w:r>
      <w:r w:rsidRPr="00043E7D">
        <w:rPr>
          <w:rFonts w:ascii="TimesNewRomanPSMT" w:hAnsi="TimesNewRomanPSMT" w:cs="TimesNewRomanPSMT"/>
          <w:sz w:val="22"/>
          <w:szCs w:val="22"/>
        </w:rPr>
        <w:t>Chapter 2.1 to 2.3</w:t>
      </w:r>
    </w:p>
    <w:p w:rsidR="00043E7D" w:rsidRP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3</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September 1</w:t>
      </w:r>
      <w:r w:rsidR="00716682">
        <w:rPr>
          <w:rFonts w:ascii="TimesNewRomanPSMT" w:hAnsi="TimesNewRomanPSMT" w:cs="TimesNewRomanPSMT"/>
          <w:sz w:val="22"/>
          <w:szCs w:val="22"/>
        </w:rPr>
        <w:t>7</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 xml:space="preserve">Financial Analysis </w:t>
      </w:r>
      <w:r w:rsidRPr="00043E7D">
        <w:rPr>
          <w:rFonts w:ascii="SymbolMT" w:hAnsi="SymbolMT" w:cs="SymbolMT"/>
          <w:sz w:val="22"/>
          <w:szCs w:val="22"/>
        </w:rPr>
        <w:t xml:space="preserve">• </w:t>
      </w:r>
      <w:r w:rsidRPr="00043E7D">
        <w:rPr>
          <w:rFonts w:ascii="TimesNewRomanPSMT" w:hAnsi="TimesNewRomanPSMT" w:cs="TimesNewRomanPSMT"/>
          <w:sz w:val="22"/>
          <w:szCs w:val="22"/>
        </w:rPr>
        <w:t>Chapter 2.4 to 2.6</w:t>
      </w:r>
    </w:p>
    <w:p w:rsidR="00043E7D" w:rsidRP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4</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September 2</w:t>
      </w:r>
      <w:r w:rsidR="00716682">
        <w:rPr>
          <w:rFonts w:ascii="TimesNewRomanPSMT" w:hAnsi="TimesNewRomanPSMT" w:cs="TimesNewRomanPSMT"/>
          <w:sz w:val="22"/>
          <w:szCs w:val="22"/>
        </w:rPr>
        <w:t>4</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Pareto Analysis of Expenses</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Earnings and Income</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Chapter 3.1 to 3.6</w:t>
      </w:r>
    </w:p>
    <w:p w:rsid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5</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 xml:space="preserve">October </w:t>
      </w:r>
      <w:r w:rsidR="00716682">
        <w:rPr>
          <w:rFonts w:ascii="TimesNewRomanPSMT" w:hAnsi="TimesNewRomanPSMT" w:cs="TimesNewRomanPSMT"/>
          <w:sz w:val="22"/>
          <w:szCs w:val="22"/>
        </w:rPr>
        <w:t>1</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 xml:space="preserve">Taxes </w:t>
      </w:r>
      <w:r w:rsidRPr="00043E7D">
        <w:rPr>
          <w:rFonts w:ascii="SymbolMT" w:hAnsi="SymbolMT" w:cs="SymbolMT"/>
          <w:sz w:val="22"/>
          <w:szCs w:val="22"/>
        </w:rPr>
        <w:t xml:space="preserve">• </w:t>
      </w:r>
      <w:r w:rsidRPr="00043E7D">
        <w:rPr>
          <w:rFonts w:ascii="TimesNewRomanPSMT" w:hAnsi="TimesNewRomanPSMT" w:cs="TimesNewRomanPSMT"/>
          <w:sz w:val="22"/>
          <w:szCs w:val="22"/>
        </w:rPr>
        <w:t>Chapter 4.1 to 4.6</w:t>
      </w:r>
    </w:p>
    <w:p w:rsid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6</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 xml:space="preserve">October </w:t>
      </w:r>
      <w:r w:rsidR="00716682">
        <w:rPr>
          <w:rFonts w:ascii="TimesNewRomanPSMT" w:hAnsi="TimesNewRomanPSMT" w:cs="TimesNewRomanPSMT"/>
          <w:sz w:val="22"/>
          <w:szCs w:val="22"/>
        </w:rPr>
        <w:t>8</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Checking and Savings</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Credit Cards and Borrowing</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Fraud and Identity Theft</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Chapter 5.1 to 5.6</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Chapter 7.3 and 7.7</w:t>
      </w:r>
    </w:p>
    <w:p w:rsid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7</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October 1</w:t>
      </w:r>
      <w:r w:rsidR="00716682">
        <w:rPr>
          <w:rFonts w:ascii="TimesNewRomanPSMT" w:hAnsi="TimesNewRomanPSMT" w:cs="TimesNewRomanPSMT"/>
          <w:sz w:val="22"/>
          <w:szCs w:val="22"/>
        </w:rPr>
        <w:t>5</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Loans</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Housing</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Chapter 6.1 to 6.6</w:t>
      </w:r>
    </w:p>
    <w:p w:rsid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8</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October 2</w:t>
      </w:r>
      <w:r w:rsidR="00716682">
        <w:rPr>
          <w:rFonts w:ascii="TimesNewRomanPSMT" w:hAnsi="TimesNewRomanPSMT" w:cs="TimesNewRomanPSMT"/>
          <w:sz w:val="22"/>
          <w:szCs w:val="22"/>
        </w:rPr>
        <w:t>2</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Savings</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Introduction to Investing</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Chapter 7.1 to 7.7</w:t>
      </w:r>
    </w:p>
    <w:p w:rsidR="00716682" w:rsidRDefault="00716682"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9</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 xml:space="preserve">October </w:t>
      </w:r>
      <w:r w:rsidR="00716682">
        <w:rPr>
          <w:rFonts w:ascii="TimesNewRomanPSMT" w:hAnsi="TimesNewRomanPSMT" w:cs="TimesNewRomanPSMT"/>
          <w:sz w:val="22"/>
          <w:szCs w:val="22"/>
        </w:rPr>
        <w:t>29</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Stocks and Bonds</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Mutual Funds</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Risk and Return</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Chapter 8.1 to 8.7</w:t>
      </w:r>
    </w:p>
    <w:p w:rsid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10</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 xml:space="preserve">November </w:t>
      </w:r>
      <w:r w:rsidR="00716682">
        <w:rPr>
          <w:rFonts w:ascii="TimesNewRomanPSMT" w:hAnsi="TimesNewRomanPSMT" w:cs="TimesNewRomanPSMT"/>
          <w:sz w:val="22"/>
          <w:szCs w:val="22"/>
        </w:rPr>
        <w:t>5</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Investing Goals</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Brokerage Accounts</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Investment Alternatives</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Chapter 8.8 to 8.11</w:t>
      </w:r>
    </w:p>
    <w:p w:rsid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11</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November 1</w:t>
      </w:r>
      <w:r w:rsidR="00716682">
        <w:rPr>
          <w:rFonts w:ascii="TimesNewRomanPSMT" w:hAnsi="TimesNewRomanPSMT" w:cs="TimesNewRomanPSMT"/>
          <w:sz w:val="22"/>
          <w:szCs w:val="22"/>
        </w:rPr>
        <w:t>2</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Risk Management</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Health Insurance</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Chapter 9.1 to 9.7</w:t>
      </w:r>
    </w:p>
    <w:p w:rsid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12</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 xml:space="preserve">November </w:t>
      </w:r>
      <w:r w:rsidR="00716682">
        <w:rPr>
          <w:rFonts w:ascii="TimesNewRomanPSMT" w:hAnsi="TimesNewRomanPSMT" w:cs="TimesNewRomanPSMT"/>
          <w:sz w:val="22"/>
          <w:szCs w:val="22"/>
        </w:rPr>
        <w:t>19</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Insurance</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Catch Up and Current Events</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TBD</w:t>
      </w:r>
    </w:p>
    <w:p w:rsid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No Class</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November 2</w:t>
      </w:r>
      <w:r w:rsidR="00716682">
        <w:rPr>
          <w:rFonts w:ascii="TimesNewRomanPSMT" w:hAnsi="TimesNewRomanPSMT" w:cs="TimesNewRomanPSMT"/>
          <w:sz w:val="22"/>
          <w:szCs w:val="22"/>
        </w:rPr>
        <w:t>6</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Pr>
          <w:rFonts w:ascii="TimesNewRomanPSMT" w:hAnsi="TimesNewRomanPSMT" w:cs="TimesNewRomanPSMT"/>
          <w:sz w:val="22"/>
          <w:szCs w:val="22"/>
        </w:rPr>
        <w:t>Thanksgiving Holiday</w:t>
      </w:r>
    </w:p>
    <w:p w:rsid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13</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 xml:space="preserve">December </w:t>
      </w:r>
      <w:r w:rsidR="00716682">
        <w:rPr>
          <w:rFonts w:ascii="TimesNewRomanPSMT" w:hAnsi="TimesNewRomanPSMT" w:cs="TimesNewRomanPSMT"/>
          <w:sz w:val="22"/>
          <w:szCs w:val="22"/>
        </w:rPr>
        <w:t>3</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 xml:space="preserve">Retirement Planning </w:t>
      </w:r>
      <w:r w:rsidRPr="00043E7D">
        <w:rPr>
          <w:rFonts w:ascii="SymbolMT" w:hAnsi="SymbolMT" w:cs="SymbolMT"/>
          <w:sz w:val="22"/>
          <w:szCs w:val="22"/>
        </w:rPr>
        <w:t xml:space="preserve">• </w:t>
      </w:r>
      <w:r w:rsidRPr="00043E7D">
        <w:rPr>
          <w:rFonts w:ascii="TimesNewRomanPSMT" w:hAnsi="TimesNewRomanPSMT" w:cs="TimesNewRomanPSMT"/>
          <w:sz w:val="22"/>
          <w:szCs w:val="22"/>
        </w:rPr>
        <w:t>Chapter 10.1 to 10.6</w:t>
      </w:r>
    </w:p>
    <w:p w:rsid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Week 14</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December 1</w:t>
      </w:r>
      <w:r w:rsidR="00716682">
        <w:rPr>
          <w:rFonts w:ascii="TimesNewRomanPSMT" w:hAnsi="TimesNewRomanPSMT" w:cs="TimesNewRomanPSMT"/>
          <w:sz w:val="22"/>
          <w:szCs w:val="22"/>
        </w:rPr>
        <w:t>0</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Additional topics including Career Planning,</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Marriage and Divorce, Children, Modern</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Extended Families and more…</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SymbolMT" w:hAnsi="SymbolMT" w:cs="SymbolMT"/>
          <w:sz w:val="22"/>
          <w:szCs w:val="22"/>
        </w:rPr>
        <w:t xml:space="preserve">• </w:t>
      </w:r>
      <w:r w:rsidRPr="00043E7D">
        <w:rPr>
          <w:rFonts w:ascii="TimesNewRomanPSMT" w:hAnsi="TimesNewRomanPSMT" w:cs="TimesNewRomanPSMT"/>
          <w:sz w:val="22"/>
          <w:szCs w:val="22"/>
        </w:rPr>
        <w:t>TBD</w:t>
      </w:r>
    </w:p>
    <w:p w:rsidR="00043E7D" w:rsidRDefault="00043E7D" w:rsidP="00043E7D">
      <w:pPr>
        <w:overflowPunct/>
        <w:textAlignment w:val="auto"/>
        <w:rPr>
          <w:rFonts w:ascii="TimesNewRomanPSMT" w:hAnsi="TimesNewRomanPSMT" w:cs="TimesNewRomanPSMT"/>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MT" w:hAnsi="TimesNewRomanPSMT" w:cs="TimesNewRomanPSMT"/>
          <w:sz w:val="22"/>
          <w:szCs w:val="22"/>
        </w:rPr>
        <w:t xml:space="preserve">EXAM WEEK </w:t>
      </w:r>
      <w:r w:rsidRPr="00043E7D">
        <w:rPr>
          <w:rFonts w:ascii="TimesNewRomanPS-BoldMT" w:hAnsi="TimesNewRomanPS-BoldMT" w:cs="TimesNewRomanPS-BoldMT"/>
          <w:b/>
          <w:bCs/>
          <w:sz w:val="22"/>
          <w:szCs w:val="22"/>
        </w:rPr>
        <w:t>THERE IS NO FINAL EXAM FOR THIS CLASS</w:t>
      </w:r>
    </w:p>
    <w:p w:rsid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 xml:space="preserve">Any makeup, late or final assignments must be submitted </w:t>
      </w:r>
      <w:r w:rsidR="00716682">
        <w:rPr>
          <w:rFonts w:ascii="TimesNewRomanPS-BoldMT" w:hAnsi="TimesNewRomanPS-BoldMT" w:cs="TimesNewRomanPS-BoldMT"/>
          <w:b/>
          <w:bCs/>
          <w:sz w:val="22"/>
          <w:szCs w:val="22"/>
        </w:rPr>
        <w:t>by the Monday following the last class</w:t>
      </w:r>
      <w:r>
        <w:rPr>
          <w:rFonts w:ascii="TimesNewRomanPS-BoldMT" w:hAnsi="TimesNewRomanPS-BoldMT" w:cs="TimesNewRomanPS-BoldMT"/>
          <w:b/>
          <w:bCs/>
          <w:sz w:val="22"/>
          <w:szCs w:val="22"/>
        </w:rPr>
        <w:t xml:space="preserve"> </w:t>
      </w:r>
      <w:r w:rsidRPr="00043E7D">
        <w:rPr>
          <w:rFonts w:ascii="TimesNewRomanPS-BoldMT" w:hAnsi="TimesNewRomanPS-BoldMT" w:cs="TimesNewRomanPS-BoldMT"/>
          <w:b/>
          <w:bCs/>
          <w:sz w:val="22"/>
          <w:szCs w:val="22"/>
        </w:rPr>
        <w:t>or they will not be considered in evaluating final grades</w:t>
      </w:r>
    </w:p>
    <w:p w:rsidR="00043E7D" w:rsidRP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BoldMT" w:hAnsi="TimesNewRomanPS-BoldMT" w:cs="TimesNewRomanPS-BoldMT"/>
          <w:b/>
          <w:bCs/>
          <w:sz w:val="22"/>
          <w:szCs w:val="22"/>
        </w:rPr>
        <w:t>N. Attendance and Participation</w:t>
      </w:r>
      <w:r w:rsidRPr="00043E7D">
        <w:rPr>
          <w:rFonts w:ascii="TimesNewRomanPSMT" w:hAnsi="TimesNewRomanPSMT" w:cs="TimesNewRomanPSMT"/>
          <w:sz w:val="22"/>
          <w:szCs w:val="22"/>
        </w:rPr>
        <w:t>: Participation in the lectures and class meeting</w:t>
      </w:r>
      <w:r>
        <w:rPr>
          <w:rFonts w:ascii="TimesNewRomanPSMT" w:hAnsi="TimesNewRomanPSMT" w:cs="TimesNewRomanPSMT"/>
          <w:sz w:val="22"/>
          <w:szCs w:val="22"/>
        </w:rPr>
        <w:t xml:space="preserve">s is critical to the class both </w:t>
      </w:r>
      <w:r w:rsidRPr="00043E7D">
        <w:rPr>
          <w:rFonts w:ascii="TimesNewRomanPSMT" w:hAnsi="TimesNewRomanPSMT" w:cs="TimesNewRomanPSMT"/>
          <w:sz w:val="22"/>
          <w:szCs w:val="22"/>
        </w:rPr>
        <w:t xml:space="preserve">in terms of being present in class and fully participating. </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lastRenderedPageBreak/>
        <w:t>A student missing more than 5 classes absent extreme circumstances will not receive credit for this course.</w:t>
      </w:r>
    </w:p>
    <w:p w:rsidR="00043E7D" w:rsidRPr="00043E7D" w:rsidRDefault="00043E7D" w:rsidP="00043E7D">
      <w:pPr>
        <w:overflowPunct/>
        <w:textAlignment w:val="auto"/>
        <w:rPr>
          <w:rFonts w:ascii="TimesNewRomanPSMT" w:hAnsi="TimesNewRomanPSMT" w:cs="TimesNewRomanPSMT"/>
          <w:sz w:val="22"/>
          <w:szCs w:val="22"/>
        </w:rPr>
      </w:pPr>
      <w:r w:rsidRPr="00043E7D">
        <w:rPr>
          <w:rFonts w:ascii="TimesNewRomanPSMT" w:hAnsi="TimesNewRomanPSMT" w:cs="TimesNewRomanPSMT"/>
          <w:sz w:val="22"/>
          <w:szCs w:val="22"/>
        </w:rPr>
        <w:t>At the instructor’s discretion, perfect attendance (attending all classes in full) and co</w:t>
      </w:r>
      <w:r>
        <w:rPr>
          <w:rFonts w:ascii="TimesNewRomanPSMT" w:hAnsi="TimesNewRomanPSMT" w:cs="TimesNewRomanPSMT"/>
          <w:sz w:val="22"/>
          <w:szCs w:val="22"/>
        </w:rPr>
        <w:t xml:space="preserve">nsistent contributions to class </w:t>
      </w:r>
      <w:r w:rsidRPr="00043E7D">
        <w:rPr>
          <w:rFonts w:ascii="TimesNewRomanPSMT" w:hAnsi="TimesNewRomanPSMT" w:cs="TimesNewRomanPSMT"/>
          <w:sz w:val="22"/>
          <w:szCs w:val="22"/>
        </w:rPr>
        <w:t xml:space="preserve">discussions and homework review may improve your final grade. </w:t>
      </w:r>
    </w:p>
    <w:p w:rsidR="00043E7D" w:rsidRDefault="00043E7D"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In instances where a student has submitted Participation weekly on Canvas fo</w:t>
      </w:r>
      <w:r w:rsidR="007F341F">
        <w:rPr>
          <w:rFonts w:ascii="TimesNewRomanPS-BoldMT" w:hAnsi="TimesNewRomanPS-BoldMT" w:cs="TimesNewRomanPS-BoldMT"/>
          <w:b/>
          <w:bCs/>
          <w:sz w:val="22"/>
          <w:szCs w:val="22"/>
        </w:rPr>
        <w:t xml:space="preserve">r a substantial majority of the </w:t>
      </w:r>
      <w:r w:rsidRPr="00043E7D">
        <w:rPr>
          <w:rFonts w:ascii="TimesNewRomanPS-BoldMT" w:hAnsi="TimesNewRomanPS-BoldMT" w:cs="TimesNewRomanPS-BoldMT"/>
          <w:b/>
          <w:bCs/>
          <w:sz w:val="22"/>
          <w:szCs w:val="22"/>
        </w:rPr>
        <w:t>~10 weeks offered during the semester, extra credit of up to a full letter grade may be appropriate based on</w:t>
      </w:r>
      <w:r w:rsidR="007F341F">
        <w:rPr>
          <w:rFonts w:ascii="TimesNewRomanPS-BoldMT" w:hAnsi="TimesNewRomanPS-BoldMT" w:cs="TimesNewRomanPS-BoldMT"/>
          <w:b/>
          <w:bCs/>
          <w:sz w:val="22"/>
          <w:szCs w:val="22"/>
        </w:rPr>
        <w:t xml:space="preserve"> </w:t>
      </w:r>
      <w:r w:rsidRPr="00043E7D">
        <w:rPr>
          <w:rFonts w:ascii="TimesNewRomanPS-BoldMT" w:hAnsi="TimesNewRomanPS-BoldMT" w:cs="TimesNewRomanPS-BoldMT"/>
          <w:b/>
          <w:bCs/>
          <w:sz w:val="22"/>
          <w:szCs w:val="22"/>
        </w:rPr>
        <w:t>overall factors including in class participation and attendance. We are really hoping students take advantage</w:t>
      </w:r>
    </w:p>
    <w:p w:rsidR="00043E7D" w:rsidRPr="00043E7D" w:rsidRDefault="00043E7D" w:rsidP="00043E7D">
      <w:pPr>
        <w:overflowPunct/>
        <w:textAlignment w:val="auto"/>
        <w:rPr>
          <w:rFonts w:ascii="TimesNewRomanPS-BoldMT" w:hAnsi="TimesNewRomanPS-BoldMT" w:cs="TimesNewRomanPS-BoldMT"/>
          <w:b/>
          <w:bCs/>
          <w:sz w:val="22"/>
          <w:szCs w:val="22"/>
        </w:rPr>
      </w:pPr>
      <w:proofErr w:type="gramStart"/>
      <w:r w:rsidRPr="00043E7D">
        <w:rPr>
          <w:rFonts w:ascii="TimesNewRomanPS-BoldMT" w:hAnsi="TimesNewRomanPS-BoldMT" w:cs="TimesNewRomanPS-BoldMT"/>
          <w:b/>
          <w:bCs/>
          <w:sz w:val="22"/>
          <w:szCs w:val="22"/>
        </w:rPr>
        <w:t>of</w:t>
      </w:r>
      <w:proofErr w:type="gramEnd"/>
      <w:r w:rsidRPr="00043E7D">
        <w:rPr>
          <w:rFonts w:ascii="TimesNewRomanPS-BoldMT" w:hAnsi="TimesNewRomanPS-BoldMT" w:cs="TimesNewRomanPS-BoldMT"/>
          <w:b/>
          <w:bCs/>
          <w:sz w:val="22"/>
          <w:szCs w:val="22"/>
        </w:rPr>
        <w:t xml:space="preserve"> this and submit Participation each week AND are in class to follow up when called upon.</w:t>
      </w:r>
    </w:p>
    <w:p w:rsidR="00993095" w:rsidRDefault="00993095" w:rsidP="00043E7D">
      <w:pPr>
        <w:overflowPunct/>
        <w:textAlignment w:val="auto"/>
        <w:rPr>
          <w:rFonts w:ascii="TimesNewRomanPS-BoldMT" w:hAnsi="TimesNewRomanPS-BoldMT" w:cs="TimesNewRomanPS-BoldMT"/>
          <w:b/>
          <w:bCs/>
          <w:sz w:val="22"/>
          <w:szCs w:val="22"/>
        </w:rPr>
      </w:pPr>
    </w:p>
    <w:p w:rsidR="00043E7D" w:rsidRPr="00043E7D" w:rsidRDefault="00043E7D" w:rsidP="00043E7D">
      <w:pPr>
        <w:overflowPunct/>
        <w:textAlignment w:val="auto"/>
        <w:rPr>
          <w:rFonts w:ascii="TimesNewRomanPS-BoldMT" w:hAnsi="TimesNewRomanPS-BoldMT" w:cs="TimesNewRomanPS-BoldMT"/>
          <w:b/>
          <w:bCs/>
          <w:sz w:val="22"/>
          <w:szCs w:val="22"/>
        </w:rPr>
      </w:pPr>
      <w:r w:rsidRPr="00043E7D">
        <w:rPr>
          <w:rFonts w:ascii="TimesNewRomanPS-BoldMT" w:hAnsi="TimesNewRomanPS-BoldMT" w:cs="TimesNewRomanPS-BoldMT"/>
          <w:b/>
          <w:bCs/>
          <w:sz w:val="22"/>
          <w:szCs w:val="22"/>
        </w:rPr>
        <w:t xml:space="preserve">Target </w:t>
      </w:r>
      <w:proofErr w:type="gramStart"/>
      <w:r w:rsidRPr="00043E7D">
        <w:rPr>
          <w:rFonts w:ascii="TimesNewRomanPS-BoldMT" w:hAnsi="TimesNewRomanPS-BoldMT" w:cs="TimesNewRomanPS-BoldMT"/>
          <w:b/>
          <w:bCs/>
          <w:sz w:val="22"/>
          <w:szCs w:val="22"/>
        </w:rPr>
        <w:t>Due</w:t>
      </w:r>
      <w:proofErr w:type="gramEnd"/>
      <w:r w:rsidRPr="00043E7D">
        <w:rPr>
          <w:rFonts w:ascii="TimesNewRomanPS-BoldMT" w:hAnsi="TimesNewRomanPS-BoldMT" w:cs="TimesNewRomanPS-BoldMT"/>
          <w:b/>
          <w:bCs/>
          <w:sz w:val="22"/>
          <w:szCs w:val="22"/>
        </w:rPr>
        <w:t xml:space="preserve"> Date Assignment % of Overall Grade</w:t>
      </w:r>
    </w:p>
    <w:p w:rsidR="00993095" w:rsidRDefault="00993095" w:rsidP="00043E7D">
      <w:pPr>
        <w:overflowPunct/>
        <w:textAlignment w:val="auto"/>
        <w:rPr>
          <w:rFonts w:ascii="TimesNewRomanPSMT" w:hAnsi="TimesNewRomanPSMT" w:cs="TimesNewRomanPSMT"/>
          <w:sz w:val="22"/>
          <w:szCs w:val="22"/>
        </w:rPr>
      </w:pPr>
    </w:p>
    <w:p w:rsidR="00043E7D" w:rsidRPr="00993095" w:rsidRDefault="00043E7D" w:rsidP="00043E7D">
      <w:pPr>
        <w:overflowPunct/>
        <w:textAlignment w:val="auto"/>
        <w:rPr>
          <w:rFonts w:ascii="TimesNewRomanPSMT" w:hAnsi="TimesNewRomanPSMT" w:cs="TimesNewRomanPSMT"/>
          <w:sz w:val="22"/>
          <w:szCs w:val="22"/>
          <w:highlight w:val="yellow"/>
        </w:rPr>
      </w:pPr>
      <w:r w:rsidRPr="00993095">
        <w:rPr>
          <w:rFonts w:ascii="TimesNewRomanPSMT" w:hAnsi="TimesNewRomanPSMT" w:cs="TimesNewRomanPSMT"/>
          <w:sz w:val="22"/>
          <w:szCs w:val="22"/>
          <w:highlight w:val="yellow"/>
        </w:rPr>
        <w:t>DUE DATES ARE SUBJECT TO CHANGE</w:t>
      </w:r>
    </w:p>
    <w:p w:rsidR="00993095" w:rsidRPr="00993095" w:rsidRDefault="00043E7D" w:rsidP="00993095">
      <w:pPr>
        <w:overflowPunct/>
        <w:textAlignment w:val="auto"/>
        <w:rPr>
          <w:rFonts w:ascii="TimesNewRomanPSMT" w:hAnsi="TimesNewRomanPSMT" w:cs="TimesNewRomanPSMT"/>
          <w:sz w:val="22"/>
          <w:szCs w:val="22"/>
          <w:highlight w:val="yellow"/>
        </w:rPr>
      </w:pPr>
      <w:r w:rsidRPr="00993095">
        <w:rPr>
          <w:rFonts w:ascii="TimesNewRomanPSMT" w:hAnsi="TimesNewRomanPSMT" w:cs="TimesNewRomanPSMT"/>
          <w:sz w:val="22"/>
          <w:szCs w:val="22"/>
          <w:highlight w:val="yellow"/>
        </w:rPr>
        <w:t>All Assignments must be submitted on Canvas by 11:59PM of the Target Due</w:t>
      </w:r>
    </w:p>
    <w:p w:rsidR="000C09B9" w:rsidRPr="007F341F" w:rsidRDefault="00993095" w:rsidP="007F341F">
      <w:pPr>
        <w:overflowPunct/>
        <w:textAlignment w:val="auto"/>
        <w:rPr>
          <w:rFonts w:ascii="TimesNewRomanPSMT" w:hAnsi="TimesNewRomanPSMT" w:cs="TimesNewRomanPSMT"/>
          <w:sz w:val="22"/>
          <w:szCs w:val="22"/>
        </w:rPr>
      </w:pPr>
      <w:proofErr w:type="gramStart"/>
      <w:r w:rsidRPr="00993095">
        <w:rPr>
          <w:rFonts w:ascii="TimesNewRomanPSMT" w:hAnsi="TimesNewRomanPSMT" w:cs="TimesNewRomanPSMT"/>
          <w:sz w:val="22"/>
          <w:szCs w:val="22"/>
          <w:highlight w:val="yellow"/>
        </w:rPr>
        <w:t>Date</w:t>
      </w:r>
      <w:r w:rsidR="007F341F">
        <w:rPr>
          <w:rFonts w:ascii="TimesNewRomanPSMT" w:hAnsi="TimesNewRomanPSMT" w:cs="TimesNewRomanPSMT"/>
          <w:sz w:val="22"/>
          <w:szCs w:val="22"/>
        </w:rPr>
        <w:t>.</w:t>
      </w:r>
      <w:proofErr w:type="gramEnd"/>
    </w:p>
    <w:p w:rsidR="009D2DD3" w:rsidRDefault="009D2DD3" w:rsidP="007F341F">
      <w:pPr>
        <w:rPr>
          <w:rFonts w:ascii="Arial" w:hAnsi="Arial" w:cs="Arial"/>
          <w:b/>
          <w:sz w:val="22"/>
          <w:szCs w:val="22"/>
        </w:rPr>
      </w:pPr>
    </w:p>
    <w:p w:rsidR="003A0924" w:rsidRDefault="00993095" w:rsidP="00F20F83">
      <w:pPr>
        <w:ind w:left="-1350"/>
        <w:rPr>
          <w:rFonts w:ascii="Arial" w:hAnsi="Arial" w:cs="Arial"/>
          <w:sz w:val="22"/>
          <w:szCs w:val="22"/>
        </w:rPr>
      </w:pPr>
      <w:r>
        <w:rPr>
          <w:rFonts w:ascii="Arial" w:hAnsi="Arial" w:cs="Arial"/>
          <w:b/>
          <w:sz w:val="22"/>
          <w:szCs w:val="22"/>
        </w:rPr>
        <w:t>O</w:t>
      </w:r>
      <w:r w:rsidR="00A350DF" w:rsidRPr="00A350DF">
        <w:rPr>
          <w:rFonts w:ascii="Arial" w:hAnsi="Arial" w:cs="Arial"/>
          <w:b/>
          <w:sz w:val="22"/>
          <w:szCs w:val="22"/>
        </w:rPr>
        <w:t>.</w:t>
      </w:r>
      <w:r w:rsidR="00A350DF" w:rsidRPr="00A350DF">
        <w:rPr>
          <w:rFonts w:ascii="Arial" w:hAnsi="Arial" w:cs="Arial"/>
          <w:sz w:val="22"/>
          <w:szCs w:val="22"/>
        </w:rPr>
        <w:t xml:space="preserve"> </w:t>
      </w:r>
      <w:r w:rsidR="00F20F83" w:rsidRPr="00CD14DD">
        <w:rPr>
          <w:rFonts w:ascii="Arial" w:hAnsi="Arial" w:cs="Arial"/>
          <w:b/>
          <w:sz w:val="22"/>
          <w:szCs w:val="22"/>
        </w:rPr>
        <w:t>Grades</w:t>
      </w:r>
    </w:p>
    <w:p w:rsidR="00F20F83" w:rsidRDefault="00F20F83" w:rsidP="00F20F83">
      <w:pPr>
        <w:ind w:left="-1440" w:firstLine="90"/>
        <w:jc w:val="both"/>
        <w:rPr>
          <w:rFonts w:ascii="Arial" w:hAnsi="Arial" w:cs="Arial"/>
          <w:b/>
          <w:sz w:val="22"/>
          <w:szCs w:val="22"/>
        </w:rPr>
      </w:pPr>
    </w:p>
    <w:p w:rsidR="00F20F83" w:rsidRPr="00A350DF" w:rsidRDefault="00F20F83" w:rsidP="00F20F83">
      <w:pPr>
        <w:ind w:left="-1440" w:firstLine="90"/>
        <w:jc w:val="both"/>
        <w:rPr>
          <w:rFonts w:ascii="Arial" w:hAnsi="Arial" w:cs="Arial"/>
          <w:sz w:val="22"/>
          <w:szCs w:val="22"/>
        </w:rPr>
      </w:pPr>
      <w:r w:rsidRPr="00A350DF">
        <w:rPr>
          <w:rFonts w:ascii="Arial" w:hAnsi="Arial" w:cs="Arial"/>
          <w:b/>
          <w:sz w:val="22"/>
          <w:szCs w:val="22"/>
        </w:rPr>
        <w:t>Posting of Grades</w:t>
      </w:r>
      <w:r>
        <w:rPr>
          <w:rFonts w:ascii="Arial" w:hAnsi="Arial" w:cs="Arial"/>
          <w:sz w:val="22"/>
          <w:szCs w:val="22"/>
        </w:rPr>
        <w:t>:  P</w:t>
      </w:r>
      <w:r w:rsidRPr="00A350DF">
        <w:rPr>
          <w:rFonts w:ascii="Arial" w:hAnsi="Arial" w:cs="Arial"/>
          <w:sz w:val="22"/>
          <w:szCs w:val="22"/>
        </w:rPr>
        <w:t xml:space="preserve">lease check </w:t>
      </w:r>
      <w:proofErr w:type="spellStart"/>
      <w:r w:rsidRPr="00A350DF">
        <w:rPr>
          <w:rFonts w:ascii="Arial" w:hAnsi="Arial" w:cs="Arial"/>
          <w:sz w:val="22"/>
          <w:szCs w:val="22"/>
        </w:rPr>
        <w:t>MyRutgers</w:t>
      </w:r>
      <w:proofErr w:type="spellEnd"/>
      <w:r w:rsidRPr="00A350DF">
        <w:rPr>
          <w:rFonts w:ascii="Arial" w:hAnsi="Arial" w:cs="Arial"/>
          <w:sz w:val="22"/>
          <w:szCs w:val="22"/>
        </w:rPr>
        <w:t xml:space="preserve"> for your final grades.</w:t>
      </w:r>
    </w:p>
    <w:p w:rsidR="00A350DF" w:rsidRPr="00A350DF" w:rsidRDefault="00A350DF" w:rsidP="00A350DF">
      <w:pPr>
        <w:ind w:left="-1350"/>
        <w:rPr>
          <w:rFonts w:ascii="Arial" w:hAnsi="Arial" w:cs="Arial"/>
          <w:sz w:val="22"/>
          <w:szCs w:val="22"/>
        </w:rPr>
      </w:pPr>
    </w:p>
    <w:p w:rsidR="001301E4" w:rsidRDefault="00D044A3" w:rsidP="00321FA2">
      <w:pPr>
        <w:ind w:left="-1440"/>
        <w:rPr>
          <w:rFonts w:ascii="Arial" w:hAnsi="Arial" w:cs="Arial"/>
          <w:sz w:val="22"/>
          <w:szCs w:val="22"/>
        </w:rPr>
      </w:pPr>
      <w:r>
        <w:rPr>
          <w:rFonts w:ascii="Arial" w:hAnsi="Arial" w:cs="Arial"/>
          <w:b/>
          <w:sz w:val="22"/>
          <w:szCs w:val="22"/>
        </w:rPr>
        <w:t xml:space="preserve"> </w:t>
      </w:r>
      <w:r w:rsidR="00A350DF" w:rsidRPr="00A350DF">
        <w:rPr>
          <w:rFonts w:ascii="Arial" w:hAnsi="Arial" w:cs="Arial"/>
          <w:b/>
          <w:sz w:val="22"/>
          <w:szCs w:val="22"/>
        </w:rPr>
        <w:t xml:space="preserve"> Assessment:   </w:t>
      </w:r>
      <w:r w:rsidR="00A350DF" w:rsidRPr="00A350DF">
        <w:rPr>
          <w:rFonts w:ascii="Arial" w:hAnsi="Arial" w:cs="Arial"/>
          <w:sz w:val="22"/>
          <w:szCs w:val="22"/>
        </w:rPr>
        <w:t>The thresholds for final letter grades will be re-scaled if a conventional standard</w:t>
      </w:r>
      <w:r w:rsidR="00321FA2">
        <w:rPr>
          <w:rFonts w:ascii="Arial" w:hAnsi="Arial" w:cs="Arial"/>
          <w:sz w:val="22"/>
          <w:szCs w:val="22"/>
        </w:rPr>
        <w:t xml:space="preserve"> </w:t>
      </w:r>
      <w:r w:rsidR="00321FA2" w:rsidRPr="00321FA2">
        <w:rPr>
          <w:rFonts w:ascii="Arial" w:hAnsi="Arial" w:cs="Arial"/>
          <w:sz w:val="22"/>
          <w:szCs w:val="22"/>
        </w:rPr>
        <w:t>appears</w:t>
      </w:r>
      <w:r w:rsidR="00A350DF" w:rsidRPr="00A350DF">
        <w:rPr>
          <w:rFonts w:ascii="Arial" w:hAnsi="Arial" w:cs="Arial"/>
          <w:sz w:val="22"/>
          <w:szCs w:val="22"/>
        </w:rPr>
        <w:t xml:space="preserve"> unreasonable.  </w:t>
      </w:r>
      <w:r w:rsidR="00716682">
        <w:rPr>
          <w:rFonts w:ascii="Arial" w:hAnsi="Arial" w:cs="Arial"/>
          <w:sz w:val="22"/>
          <w:szCs w:val="22"/>
        </w:rPr>
        <w:t>The weights and point values of evaluations and assignments will be provided.</w:t>
      </w:r>
    </w:p>
    <w:p w:rsidR="00A350DF" w:rsidRPr="00A350DF" w:rsidRDefault="00A350DF" w:rsidP="00A350DF">
      <w:pPr>
        <w:ind w:left="-1440"/>
        <w:rPr>
          <w:rFonts w:ascii="Arial" w:hAnsi="Arial" w:cs="Arial"/>
          <w:b/>
          <w:sz w:val="22"/>
          <w:szCs w:val="22"/>
        </w:rPr>
      </w:pPr>
      <w:r w:rsidRPr="00A350DF">
        <w:rPr>
          <w:rFonts w:ascii="Arial" w:hAnsi="Arial" w:cs="Arial"/>
          <w:b/>
          <w:sz w:val="22"/>
          <w:szCs w:val="22"/>
        </w:rPr>
        <w:t xml:space="preserve">     </w:t>
      </w:r>
    </w:p>
    <w:p w:rsidR="00A350DF" w:rsidRPr="00A350DF" w:rsidRDefault="00A350DF" w:rsidP="00A350DF">
      <w:pPr>
        <w:ind w:left="-1440" w:firstLine="90"/>
        <w:jc w:val="both"/>
        <w:rPr>
          <w:rFonts w:ascii="Arial" w:hAnsi="Arial" w:cs="Arial"/>
          <w:b/>
          <w:sz w:val="22"/>
          <w:szCs w:val="22"/>
        </w:rPr>
      </w:pPr>
      <w:r w:rsidRPr="00A350DF">
        <w:rPr>
          <w:rFonts w:ascii="Arial" w:hAnsi="Arial" w:cs="Arial"/>
          <w:b/>
          <w:sz w:val="22"/>
          <w:szCs w:val="22"/>
        </w:rPr>
        <w:t>Assessment Policy:</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860"/>
      </w:tblGrid>
      <w:tr w:rsidR="00A350DF" w:rsidRPr="00A350DF" w:rsidTr="003205C9">
        <w:tc>
          <w:tcPr>
            <w:tcW w:w="1710" w:type="dxa"/>
          </w:tcPr>
          <w:p w:rsidR="00A350DF" w:rsidRPr="00A350DF" w:rsidRDefault="00A350DF" w:rsidP="003205C9">
            <w:pPr>
              <w:jc w:val="center"/>
              <w:rPr>
                <w:rFonts w:ascii="Arial" w:hAnsi="Arial" w:cs="Arial"/>
                <w:b/>
                <w:sz w:val="22"/>
                <w:szCs w:val="22"/>
              </w:rPr>
            </w:pPr>
            <w:r w:rsidRPr="00A350DF">
              <w:rPr>
                <w:rFonts w:ascii="Arial" w:hAnsi="Arial" w:cs="Arial"/>
                <w:b/>
                <w:sz w:val="22"/>
                <w:szCs w:val="22"/>
              </w:rPr>
              <w:t>Letter Grade</w:t>
            </w:r>
          </w:p>
        </w:tc>
        <w:tc>
          <w:tcPr>
            <w:tcW w:w="4860" w:type="dxa"/>
          </w:tcPr>
          <w:p w:rsidR="00A350DF" w:rsidRPr="00A350DF" w:rsidRDefault="00A350DF" w:rsidP="003205C9">
            <w:pPr>
              <w:jc w:val="center"/>
              <w:rPr>
                <w:rFonts w:ascii="Arial" w:hAnsi="Arial" w:cs="Arial"/>
                <w:b/>
                <w:sz w:val="22"/>
                <w:szCs w:val="22"/>
              </w:rPr>
            </w:pPr>
            <w:r w:rsidRPr="00A350DF">
              <w:rPr>
                <w:rFonts w:ascii="Arial" w:hAnsi="Arial" w:cs="Arial"/>
                <w:b/>
                <w:sz w:val="22"/>
                <w:szCs w:val="22"/>
              </w:rPr>
              <w:t>Scores Based on Course Components</w:t>
            </w:r>
          </w:p>
        </w:tc>
      </w:tr>
      <w:tr w:rsidR="00A350DF" w:rsidRPr="00A350DF" w:rsidTr="003205C9">
        <w:tc>
          <w:tcPr>
            <w:tcW w:w="1710" w:type="dxa"/>
          </w:tcPr>
          <w:p w:rsidR="00A350DF" w:rsidRPr="00A350DF" w:rsidRDefault="00A350DF" w:rsidP="003205C9">
            <w:pPr>
              <w:jc w:val="center"/>
              <w:rPr>
                <w:rFonts w:ascii="Arial" w:hAnsi="Arial" w:cs="Arial"/>
                <w:b/>
              </w:rPr>
            </w:pPr>
            <w:r w:rsidRPr="00A350DF">
              <w:rPr>
                <w:rFonts w:ascii="Arial" w:hAnsi="Arial" w:cs="Arial"/>
                <w:b/>
              </w:rPr>
              <w:t>A</w:t>
            </w:r>
          </w:p>
        </w:tc>
        <w:tc>
          <w:tcPr>
            <w:tcW w:w="4860" w:type="dxa"/>
          </w:tcPr>
          <w:p w:rsidR="00A350DF" w:rsidRPr="00A350DF" w:rsidRDefault="00A350DF" w:rsidP="003205C9">
            <w:pPr>
              <w:jc w:val="center"/>
              <w:rPr>
                <w:rFonts w:ascii="Arial" w:hAnsi="Arial" w:cs="Arial"/>
                <w:b/>
              </w:rPr>
            </w:pPr>
            <w:r w:rsidRPr="00A350DF">
              <w:rPr>
                <w:rFonts w:ascii="Arial" w:hAnsi="Arial" w:cs="Arial"/>
                <w:b/>
              </w:rPr>
              <w:t>90-100</w:t>
            </w:r>
          </w:p>
        </w:tc>
      </w:tr>
      <w:tr w:rsidR="00A350DF" w:rsidRPr="00A350DF" w:rsidTr="003205C9">
        <w:tc>
          <w:tcPr>
            <w:tcW w:w="1710" w:type="dxa"/>
          </w:tcPr>
          <w:p w:rsidR="00A350DF" w:rsidRPr="00A350DF" w:rsidRDefault="00A350DF" w:rsidP="003205C9">
            <w:pPr>
              <w:jc w:val="center"/>
              <w:rPr>
                <w:rFonts w:ascii="Arial" w:hAnsi="Arial" w:cs="Arial"/>
                <w:b/>
              </w:rPr>
            </w:pPr>
            <w:r w:rsidRPr="00A350DF">
              <w:rPr>
                <w:rFonts w:ascii="Arial" w:hAnsi="Arial" w:cs="Arial"/>
                <w:b/>
              </w:rPr>
              <w:t>B+</w:t>
            </w:r>
          </w:p>
        </w:tc>
        <w:tc>
          <w:tcPr>
            <w:tcW w:w="4860" w:type="dxa"/>
          </w:tcPr>
          <w:p w:rsidR="00A350DF" w:rsidRPr="00A350DF" w:rsidRDefault="00A350DF" w:rsidP="003205C9">
            <w:pPr>
              <w:jc w:val="center"/>
              <w:rPr>
                <w:rFonts w:ascii="Arial" w:hAnsi="Arial" w:cs="Arial"/>
                <w:b/>
              </w:rPr>
            </w:pPr>
            <w:r w:rsidRPr="00A350DF">
              <w:rPr>
                <w:rFonts w:ascii="Arial" w:hAnsi="Arial" w:cs="Arial"/>
                <w:b/>
              </w:rPr>
              <w:t>85-89</w:t>
            </w:r>
          </w:p>
        </w:tc>
      </w:tr>
      <w:tr w:rsidR="00A350DF" w:rsidRPr="00A350DF" w:rsidTr="003205C9">
        <w:tc>
          <w:tcPr>
            <w:tcW w:w="1710" w:type="dxa"/>
          </w:tcPr>
          <w:p w:rsidR="00A350DF" w:rsidRPr="00A350DF" w:rsidRDefault="00A350DF" w:rsidP="003205C9">
            <w:pPr>
              <w:jc w:val="center"/>
              <w:rPr>
                <w:rFonts w:ascii="Arial" w:hAnsi="Arial" w:cs="Arial"/>
                <w:b/>
              </w:rPr>
            </w:pPr>
            <w:r w:rsidRPr="00A350DF">
              <w:rPr>
                <w:rFonts w:ascii="Arial" w:hAnsi="Arial" w:cs="Arial"/>
                <w:b/>
              </w:rPr>
              <w:t>B</w:t>
            </w:r>
          </w:p>
        </w:tc>
        <w:tc>
          <w:tcPr>
            <w:tcW w:w="4860" w:type="dxa"/>
          </w:tcPr>
          <w:p w:rsidR="00A350DF" w:rsidRPr="00A350DF" w:rsidRDefault="00A350DF" w:rsidP="003205C9">
            <w:pPr>
              <w:jc w:val="center"/>
              <w:rPr>
                <w:rFonts w:ascii="Arial" w:hAnsi="Arial" w:cs="Arial"/>
                <w:b/>
              </w:rPr>
            </w:pPr>
            <w:r w:rsidRPr="00A350DF">
              <w:rPr>
                <w:rFonts w:ascii="Arial" w:hAnsi="Arial" w:cs="Arial"/>
                <w:b/>
              </w:rPr>
              <w:t>80-84</w:t>
            </w:r>
          </w:p>
        </w:tc>
      </w:tr>
      <w:tr w:rsidR="00A350DF" w:rsidRPr="00A350DF" w:rsidTr="003205C9">
        <w:tc>
          <w:tcPr>
            <w:tcW w:w="1710" w:type="dxa"/>
          </w:tcPr>
          <w:p w:rsidR="00A350DF" w:rsidRPr="00A350DF" w:rsidRDefault="00A350DF" w:rsidP="003205C9">
            <w:pPr>
              <w:jc w:val="center"/>
              <w:rPr>
                <w:rFonts w:ascii="Arial" w:hAnsi="Arial" w:cs="Arial"/>
                <w:b/>
              </w:rPr>
            </w:pPr>
            <w:r w:rsidRPr="00A350DF">
              <w:rPr>
                <w:rFonts w:ascii="Arial" w:hAnsi="Arial" w:cs="Arial"/>
                <w:b/>
              </w:rPr>
              <w:t>C+</w:t>
            </w:r>
          </w:p>
        </w:tc>
        <w:tc>
          <w:tcPr>
            <w:tcW w:w="4860" w:type="dxa"/>
          </w:tcPr>
          <w:p w:rsidR="00A350DF" w:rsidRPr="00A350DF" w:rsidRDefault="00A350DF" w:rsidP="003205C9">
            <w:pPr>
              <w:jc w:val="center"/>
              <w:rPr>
                <w:rFonts w:ascii="Arial" w:hAnsi="Arial" w:cs="Arial"/>
                <w:b/>
              </w:rPr>
            </w:pPr>
            <w:r w:rsidRPr="00A350DF">
              <w:rPr>
                <w:rFonts w:ascii="Arial" w:hAnsi="Arial" w:cs="Arial"/>
                <w:b/>
              </w:rPr>
              <w:t>75-79</w:t>
            </w:r>
          </w:p>
        </w:tc>
      </w:tr>
      <w:tr w:rsidR="00A350DF" w:rsidRPr="00A350DF" w:rsidTr="003205C9">
        <w:tc>
          <w:tcPr>
            <w:tcW w:w="1710" w:type="dxa"/>
          </w:tcPr>
          <w:p w:rsidR="00A350DF" w:rsidRPr="00A350DF" w:rsidRDefault="00A350DF" w:rsidP="003205C9">
            <w:pPr>
              <w:jc w:val="center"/>
              <w:rPr>
                <w:rFonts w:ascii="Arial" w:hAnsi="Arial" w:cs="Arial"/>
                <w:b/>
              </w:rPr>
            </w:pPr>
            <w:r w:rsidRPr="00A350DF">
              <w:rPr>
                <w:rFonts w:ascii="Arial" w:hAnsi="Arial" w:cs="Arial"/>
                <w:b/>
              </w:rPr>
              <w:t>C</w:t>
            </w:r>
          </w:p>
        </w:tc>
        <w:tc>
          <w:tcPr>
            <w:tcW w:w="4860" w:type="dxa"/>
          </w:tcPr>
          <w:p w:rsidR="00A350DF" w:rsidRPr="00A350DF" w:rsidRDefault="00A350DF" w:rsidP="003205C9">
            <w:pPr>
              <w:jc w:val="center"/>
              <w:rPr>
                <w:rFonts w:ascii="Arial" w:hAnsi="Arial" w:cs="Arial"/>
                <w:b/>
              </w:rPr>
            </w:pPr>
            <w:r w:rsidRPr="00A350DF">
              <w:rPr>
                <w:rFonts w:ascii="Arial" w:hAnsi="Arial" w:cs="Arial"/>
                <w:b/>
              </w:rPr>
              <w:t>70-74</w:t>
            </w:r>
          </w:p>
        </w:tc>
      </w:tr>
      <w:tr w:rsidR="00A350DF" w:rsidRPr="00A350DF" w:rsidTr="003205C9">
        <w:tc>
          <w:tcPr>
            <w:tcW w:w="1710" w:type="dxa"/>
          </w:tcPr>
          <w:p w:rsidR="00A350DF" w:rsidRPr="00A350DF" w:rsidRDefault="00A350DF" w:rsidP="003205C9">
            <w:pPr>
              <w:jc w:val="center"/>
              <w:rPr>
                <w:rFonts w:ascii="Arial" w:hAnsi="Arial" w:cs="Arial"/>
                <w:b/>
              </w:rPr>
            </w:pPr>
            <w:r w:rsidRPr="00A350DF">
              <w:rPr>
                <w:rFonts w:ascii="Arial" w:hAnsi="Arial" w:cs="Arial"/>
                <w:b/>
              </w:rPr>
              <w:t>D</w:t>
            </w:r>
          </w:p>
        </w:tc>
        <w:tc>
          <w:tcPr>
            <w:tcW w:w="4860" w:type="dxa"/>
          </w:tcPr>
          <w:p w:rsidR="00A350DF" w:rsidRPr="00A350DF" w:rsidRDefault="00A350DF" w:rsidP="003205C9">
            <w:pPr>
              <w:jc w:val="center"/>
              <w:rPr>
                <w:rFonts w:ascii="Arial" w:hAnsi="Arial" w:cs="Arial"/>
                <w:b/>
              </w:rPr>
            </w:pPr>
            <w:r w:rsidRPr="00A350DF">
              <w:rPr>
                <w:rFonts w:ascii="Arial" w:hAnsi="Arial" w:cs="Arial"/>
                <w:b/>
              </w:rPr>
              <w:t>60-69</w:t>
            </w:r>
          </w:p>
        </w:tc>
      </w:tr>
      <w:tr w:rsidR="00A350DF" w:rsidRPr="00A350DF" w:rsidTr="003205C9">
        <w:tc>
          <w:tcPr>
            <w:tcW w:w="1710" w:type="dxa"/>
          </w:tcPr>
          <w:p w:rsidR="00A350DF" w:rsidRPr="00A350DF" w:rsidRDefault="00A350DF" w:rsidP="003205C9">
            <w:pPr>
              <w:jc w:val="center"/>
              <w:rPr>
                <w:rFonts w:ascii="Arial" w:hAnsi="Arial" w:cs="Arial"/>
                <w:b/>
              </w:rPr>
            </w:pPr>
            <w:r w:rsidRPr="00A350DF">
              <w:rPr>
                <w:rFonts w:ascii="Arial" w:hAnsi="Arial" w:cs="Arial"/>
                <w:b/>
              </w:rPr>
              <w:t>F</w:t>
            </w:r>
          </w:p>
        </w:tc>
        <w:tc>
          <w:tcPr>
            <w:tcW w:w="4860" w:type="dxa"/>
          </w:tcPr>
          <w:p w:rsidR="00A350DF" w:rsidRPr="00A350DF" w:rsidRDefault="00A350DF" w:rsidP="003205C9">
            <w:pPr>
              <w:jc w:val="center"/>
              <w:rPr>
                <w:rFonts w:ascii="Arial" w:hAnsi="Arial" w:cs="Arial"/>
                <w:b/>
              </w:rPr>
            </w:pPr>
            <w:r w:rsidRPr="00A350DF">
              <w:rPr>
                <w:rFonts w:ascii="Arial" w:hAnsi="Arial" w:cs="Arial"/>
                <w:b/>
              </w:rPr>
              <w:t>&lt; 60</w:t>
            </w:r>
          </w:p>
        </w:tc>
      </w:tr>
    </w:tbl>
    <w:p w:rsidR="000D6D21" w:rsidRDefault="000D6D21" w:rsidP="00214BD9">
      <w:pPr>
        <w:ind w:left="-1350"/>
        <w:rPr>
          <w:rFonts w:ascii="Arial" w:hAnsi="Arial" w:cs="Arial"/>
          <w:b/>
          <w:sz w:val="22"/>
          <w:szCs w:val="22"/>
        </w:rPr>
      </w:pPr>
    </w:p>
    <w:p w:rsidR="003205C9" w:rsidRDefault="003205C9" w:rsidP="00214BD9">
      <w:pPr>
        <w:ind w:left="-1350"/>
        <w:rPr>
          <w:rFonts w:ascii="Arial" w:hAnsi="Arial" w:cs="Arial"/>
          <w:b/>
          <w:sz w:val="22"/>
          <w:szCs w:val="22"/>
        </w:rPr>
      </w:pPr>
      <w:r w:rsidRPr="003205C9">
        <w:rPr>
          <w:rFonts w:ascii="Arial" w:hAnsi="Arial" w:cs="Arial"/>
          <w:b/>
          <w:sz w:val="22"/>
          <w:szCs w:val="22"/>
        </w:rPr>
        <w:t>Penalty:</w:t>
      </w:r>
      <w:r>
        <w:rPr>
          <w:rFonts w:ascii="Arial" w:hAnsi="Arial" w:cs="Arial"/>
          <w:b/>
          <w:sz w:val="22"/>
          <w:szCs w:val="22"/>
        </w:rPr>
        <w:t xml:space="preserve">  </w:t>
      </w:r>
      <w:r w:rsidRPr="003205C9">
        <w:rPr>
          <w:rFonts w:ascii="Arial" w:hAnsi="Arial" w:cs="Arial"/>
          <w:sz w:val="22"/>
          <w:szCs w:val="22"/>
        </w:rPr>
        <w:t>Will be 10% of every day the course assignment is submitted late, with a max of one week.  Submissions must be complete; no partial assignments will be accepted.  Once the Assignments are returned to the students, then late submissions cannot be accepted in order to maintain fairness for all students.</w:t>
      </w:r>
    </w:p>
    <w:p w:rsidR="003205C9" w:rsidRDefault="003205C9" w:rsidP="00214BD9">
      <w:pPr>
        <w:ind w:left="-1350"/>
        <w:rPr>
          <w:rFonts w:ascii="Arial" w:hAnsi="Arial" w:cs="Arial"/>
          <w:b/>
          <w:sz w:val="22"/>
          <w:szCs w:val="22"/>
        </w:rPr>
      </w:pPr>
    </w:p>
    <w:p w:rsidR="000D6D21" w:rsidRDefault="00993095" w:rsidP="00214BD9">
      <w:pPr>
        <w:ind w:left="-1350"/>
        <w:rPr>
          <w:rFonts w:ascii="Arial" w:hAnsi="Arial" w:cs="Arial"/>
          <w:b/>
          <w:sz w:val="22"/>
          <w:szCs w:val="22"/>
        </w:rPr>
      </w:pPr>
      <w:r>
        <w:rPr>
          <w:rFonts w:ascii="Arial" w:hAnsi="Arial" w:cs="Arial"/>
          <w:b/>
          <w:sz w:val="22"/>
          <w:szCs w:val="22"/>
        </w:rPr>
        <w:t>P</w:t>
      </w:r>
      <w:r w:rsidR="000D6D21">
        <w:rPr>
          <w:rFonts w:ascii="Arial" w:hAnsi="Arial" w:cs="Arial"/>
          <w:b/>
          <w:sz w:val="22"/>
          <w:szCs w:val="22"/>
        </w:rPr>
        <w:t>.</w:t>
      </w:r>
      <w:r w:rsidR="00CD14DD">
        <w:rPr>
          <w:rFonts w:ascii="Arial" w:hAnsi="Arial" w:cs="Arial"/>
          <w:b/>
          <w:sz w:val="22"/>
          <w:szCs w:val="22"/>
        </w:rPr>
        <w:t xml:space="preserve"> </w:t>
      </w:r>
      <w:r w:rsidR="000D6D21">
        <w:rPr>
          <w:rFonts w:ascii="Arial" w:hAnsi="Arial" w:cs="Arial"/>
          <w:b/>
          <w:sz w:val="22"/>
          <w:szCs w:val="22"/>
        </w:rPr>
        <w:t>Student Responsibilities</w:t>
      </w:r>
    </w:p>
    <w:p w:rsidR="000D6D21" w:rsidRDefault="000D6D21" w:rsidP="00214BD9">
      <w:pPr>
        <w:ind w:left="-1350"/>
        <w:rPr>
          <w:rFonts w:ascii="Arial" w:hAnsi="Arial" w:cs="Arial"/>
          <w:b/>
          <w:sz w:val="22"/>
          <w:szCs w:val="22"/>
        </w:rPr>
      </w:pPr>
    </w:p>
    <w:p w:rsidR="000D6D21" w:rsidRPr="000D6D21" w:rsidRDefault="000D6D21" w:rsidP="000D6D21">
      <w:pPr>
        <w:pStyle w:val="ListParagraph"/>
        <w:numPr>
          <w:ilvl w:val="0"/>
          <w:numId w:val="16"/>
        </w:numPr>
        <w:rPr>
          <w:rFonts w:ascii="Arial" w:hAnsi="Arial" w:cs="Arial"/>
          <w:sz w:val="22"/>
          <w:szCs w:val="22"/>
        </w:rPr>
      </w:pPr>
      <w:r w:rsidRPr="000D6D21">
        <w:rPr>
          <w:rFonts w:ascii="Arial" w:hAnsi="Arial" w:cs="Arial"/>
          <w:b/>
          <w:sz w:val="22"/>
          <w:szCs w:val="22"/>
        </w:rPr>
        <w:t>Checking Canvas</w:t>
      </w:r>
      <w:r w:rsidRPr="000D6D21">
        <w:rPr>
          <w:rFonts w:ascii="Arial" w:hAnsi="Arial" w:cs="Arial"/>
          <w:sz w:val="22"/>
          <w:szCs w:val="22"/>
        </w:rPr>
        <w:t xml:space="preserve"> – On a daily basis, be sure to check your Rutgers e-mail for any Canvas Announcement notifications.  Updates to assignments, due dates, and other announcements will be posted through Canvas.  You will get an e-mail notification when this happens.</w:t>
      </w:r>
    </w:p>
    <w:p w:rsidR="000D6D21" w:rsidRPr="000D6D21" w:rsidRDefault="000D6D21" w:rsidP="00214BD9">
      <w:pPr>
        <w:ind w:left="-1350"/>
        <w:rPr>
          <w:rFonts w:ascii="Arial" w:hAnsi="Arial" w:cs="Arial"/>
          <w:sz w:val="22"/>
          <w:szCs w:val="22"/>
        </w:rPr>
      </w:pPr>
    </w:p>
    <w:p w:rsidR="000D6D21" w:rsidRPr="000D6D21" w:rsidRDefault="000D6D21" w:rsidP="000D6D21">
      <w:pPr>
        <w:pStyle w:val="ListParagraph"/>
        <w:numPr>
          <w:ilvl w:val="0"/>
          <w:numId w:val="16"/>
        </w:numPr>
        <w:rPr>
          <w:rFonts w:ascii="Arial" w:hAnsi="Arial" w:cs="Arial"/>
          <w:sz w:val="22"/>
          <w:szCs w:val="22"/>
        </w:rPr>
      </w:pPr>
      <w:r w:rsidRPr="000D6D21">
        <w:rPr>
          <w:rFonts w:ascii="Arial" w:hAnsi="Arial" w:cs="Arial"/>
          <w:b/>
          <w:sz w:val="22"/>
          <w:szCs w:val="22"/>
        </w:rPr>
        <w:t xml:space="preserve">Reading </w:t>
      </w:r>
      <w:r w:rsidRPr="000D6D21">
        <w:rPr>
          <w:rFonts w:ascii="Arial" w:hAnsi="Arial" w:cs="Arial"/>
          <w:sz w:val="22"/>
          <w:szCs w:val="22"/>
        </w:rPr>
        <w:t>– Reading assignments must be completed prior to each lecture.</w:t>
      </w:r>
    </w:p>
    <w:p w:rsidR="000D6D21" w:rsidRPr="000D6D21" w:rsidRDefault="000D6D21" w:rsidP="00214BD9">
      <w:pPr>
        <w:ind w:left="-1350"/>
        <w:rPr>
          <w:rFonts w:ascii="Arial" w:hAnsi="Arial" w:cs="Arial"/>
          <w:sz w:val="22"/>
          <w:szCs w:val="22"/>
        </w:rPr>
      </w:pPr>
    </w:p>
    <w:p w:rsidR="000D6D21" w:rsidRPr="000D6D21" w:rsidRDefault="000D6D21" w:rsidP="000D6D21">
      <w:pPr>
        <w:pStyle w:val="ListParagraph"/>
        <w:numPr>
          <w:ilvl w:val="0"/>
          <w:numId w:val="16"/>
        </w:numPr>
        <w:rPr>
          <w:rFonts w:ascii="Arial" w:hAnsi="Arial" w:cs="Arial"/>
          <w:sz w:val="22"/>
          <w:szCs w:val="22"/>
        </w:rPr>
      </w:pPr>
      <w:r w:rsidRPr="000D6D21">
        <w:rPr>
          <w:rFonts w:ascii="Arial" w:hAnsi="Arial" w:cs="Arial"/>
          <w:b/>
          <w:sz w:val="22"/>
          <w:szCs w:val="22"/>
        </w:rPr>
        <w:t>Communication Devices</w:t>
      </w:r>
      <w:r w:rsidRPr="000D6D21">
        <w:rPr>
          <w:rFonts w:ascii="Arial" w:hAnsi="Arial" w:cs="Arial"/>
          <w:sz w:val="22"/>
          <w:szCs w:val="22"/>
        </w:rPr>
        <w:t xml:space="preserve"> – </w:t>
      </w:r>
      <w:r w:rsidR="00157EE7">
        <w:rPr>
          <w:rFonts w:ascii="Arial" w:hAnsi="Arial" w:cs="Arial"/>
          <w:sz w:val="22"/>
          <w:szCs w:val="22"/>
        </w:rPr>
        <w:t>Please limit your use of cell phones and other devices to absolute emergencies during class time.</w:t>
      </w:r>
    </w:p>
    <w:p w:rsidR="000D6D21" w:rsidRPr="000D6D21" w:rsidRDefault="000D6D21" w:rsidP="00214BD9">
      <w:pPr>
        <w:ind w:left="-1350"/>
        <w:rPr>
          <w:rFonts w:ascii="Arial" w:hAnsi="Arial" w:cs="Arial"/>
          <w:sz w:val="22"/>
          <w:szCs w:val="22"/>
        </w:rPr>
      </w:pPr>
    </w:p>
    <w:p w:rsidR="000D6D21" w:rsidRPr="000D6D21" w:rsidRDefault="000D6D21" w:rsidP="000D6D21">
      <w:pPr>
        <w:pStyle w:val="ListParagraph"/>
        <w:numPr>
          <w:ilvl w:val="0"/>
          <w:numId w:val="16"/>
        </w:numPr>
        <w:rPr>
          <w:rFonts w:ascii="Arial" w:hAnsi="Arial" w:cs="Arial"/>
          <w:sz w:val="22"/>
          <w:szCs w:val="22"/>
        </w:rPr>
      </w:pPr>
      <w:r w:rsidRPr="000D6D21">
        <w:rPr>
          <w:rFonts w:ascii="Arial" w:hAnsi="Arial" w:cs="Arial"/>
          <w:b/>
          <w:sz w:val="22"/>
          <w:szCs w:val="22"/>
        </w:rPr>
        <w:t>Be on time</w:t>
      </w:r>
      <w:r w:rsidRPr="000D6D21">
        <w:rPr>
          <w:rFonts w:ascii="Arial" w:hAnsi="Arial" w:cs="Arial"/>
          <w:sz w:val="22"/>
          <w:szCs w:val="22"/>
        </w:rPr>
        <w:t xml:space="preserve"> – To minimize class activity disruption, please arrive to class at the designated time.</w:t>
      </w:r>
    </w:p>
    <w:p w:rsidR="000D6D21" w:rsidRDefault="000D6D21" w:rsidP="00214BD9">
      <w:pPr>
        <w:ind w:left="-1350"/>
        <w:rPr>
          <w:rFonts w:ascii="Arial" w:hAnsi="Arial" w:cs="Arial"/>
          <w:b/>
          <w:sz w:val="22"/>
          <w:szCs w:val="22"/>
        </w:rPr>
      </w:pPr>
    </w:p>
    <w:p w:rsidR="00DC669F" w:rsidRDefault="00993095" w:rsidP="00DC669F">
      <w:pPr>
        <w:ind w:left="-1350"/>
        <w:rPr>
          <w:rFonts w:ascii="Helvetica" w:hAnsi="Helvetica" w:cs="Helvetica"/>
          <w:color w:val="2D3B45"/>
          <w:shd w:val="clear" w:color="auto" w:fill="FFFFFF"/>
        </w:rPr>
      </w:pPr>
      <w:r>
        <w:rPr>
          <w:rFonts w:ascii="Arial" w:hAnsi="Arial" w:cs="Arial"/>
          <w:b/>
          <w:sz w:val="22"/>
          <w:szCs w:val="22"/>
        </w:rPr>
        <w:lastRenderedPageBreak/>
        <w:t>Q</w:t>
      </w:r>
      <w:r w:rsidR="00214BD9" w:rsidRPr="009056F7">
        <w:rPr>
          <w:rFonts w:ascii="Arial" w:hAnsi="Arial" w:cs="Arial"/>
          <w:b/>
          <w:sz w:val="22"/>
          <w:szCs w:val="22"/>
        </w:rPr>
        <w:t xml:space="preserve">.  Special Needs – </w:t>
      </w:r>
      <w:r w:rsidR="00DC669F">
        <w:rPr>
          <w:rFonts w:ascii="Helvetica" w:hAnsi="Helvetica" w:cs="Helvetica"/>
          <w:color w:val="2D3B45"/>
          <w:shd w:val="clear" w:color="auto" w:fill="FFFFFF"/>
        </w:rPr>
        <w:t>Rutgers, the State University of New Jersey abides by the Americans with Disabilities Act of 1990, the Americans with Disabilities Act Amendments (ADAA) of 2008, and Sections 504 and 508 which mandate reasonable accommodations be provided for qualified students with disabilities and accessibility of online information. If you have a disability and may require some type of instructional and/or examination accommodation, please contact me early in the semester so that I can provide or facilitate in providing accommodations you may need. If you have not already done so, you will need to register with the </w:t>
      </w:r>
      <w:hyperlink r:id="rId9" w:tgtFrame="_blank" w:history="1">
        <w:r w:rsidR="00DC669F">
          <w:rPr>
            <w:rStyle w:val="Hyperlink"/>
            <w:rFonts w:ascii="Helvetica" w:hAnsi="Helvetica" w:cs="Helvetica"/>
            <w:shd w:val="clear" w:color="auto" w:fill="FFFFFF"/>
          </w:rPr>
          <w:t>Office of Disability Services</w:t>
        </w:r>
      </w:hyperlink>
      <w:r w:rsidR="00DC669F">
        <w:rPr>
          <w:rFonts w:ascii="Helvetica" w:hAnsi="Helvetica" w:cs="Helvetica"/>
          <w:color w:val="2D3B45"/>
          <w:shd w:val="clear" w:color="auto" w:fill="FFFFFF"/>
        </w:rPr>
        <w:t>, the designated office on campus to provide services and administer exams with accommodations for students with disabilities. Below is the full contact information for the Office of Disability Services:</w:t>
      </w:r>
    </w:p>
    <w:p w:rsidR="00DC669F" w:rsidRDefault="00DC669F" w:rsidP="00DC669F">
      <w:pPr>
        <w:ind w:left="-1350" w:firstLine="1350"/>
        <w:rPr>
          <w:rFonts w:ascii="Helvetica" w:hAnsi="Helvetica" w:cs="Helvetica"/>
          <w:color w:val="2D3B45"/>
        </w:rPr>
      </w:pPr>
      <w:r>
        <w:rPr>
          <w:rStyle w:val="Strong"/>
          <w:rFonts w:ascii="Helvetica" w:hAnsi="Helvetica" w:cs="Helvetica"/>
          <w:color w:val="2D3B45"/>
        </w:rPr>
        <w:t>Lucy Stone Hall, Livingston Campus, </w:t>
      </w:r>
      <w:r>
        <w:rPr>
          <w:rFonts w:ascii="Helvetica" w:hAnsi="Helvetica" w:cs="Helvetica"/>
          <w:color w:val="2D3B45"/>
        </w:rPr>
        <w:t xml:space="preserve">54 Joyce Kilmer Avenue, Suite A145, </w:t>
      </w:r>
    </w:p>
    <w:p w:rsidR="00DC669F" w:rsidRPr="00DC669F" w:rsidRDefault="00DC669F" w:rsidP="00DC669F">
      <w:pPr>
        <w:ind w:left="-1350" w:firstLine="1350"/>
        <w:rPr>
          <w:rFonts w:ascii="Helvetica" w:hAnsi="Helvetica" w:cs="Helvetica"/>
          <w:color w:val="2D3B45"/>
          <w:shd w:val="clear" w:color="auto" w:fill="FFFFFF"/>
        </w:rPr>
      </w:pPr>
      <w:r>
        <w:rPr>
          <w:rFonts w:ascii="Helvetica" w:hAnsi="Helvetica" w:cs="Helvetica"/>
          <w:color w:val="2D3B45"/>
        </w:rPr>
        <w:t>Piscataway, NJ 08854-8045.</w:t>
      </w:r>
    </w:p>
    <w:p w:rsidR="00DC669F" w:rsidRDefault="00DC669F" w:rsidP="00DC669F">
      <w:pPr>
        <w:numPr>
          <w:ilvl w:val="0"/>
          <w:numId w:val="17"/>
        </w:numPr>
        <w:shd w:val="clear" w:color="auto" w:fill="FFFFFF"/>
        <w:overflowPunct/>
        <w:autoSpaceDE/>
        <w:autoSpaceDN/>
        <w:adjustRightInd/>
        <w:spacing w:before="100" w:beforeAutospacing="1" w:after="100" w:afterAutospacing="1"/>
        <w:ind w:left="375"/>
        <w:textAlignment w:val="auto"/>
        <w:rPr>
          <w:rFonts w:ascii="Helvetica" w:hAnsi="Helvetica" w:cs="Helvetica"/>
          <w:color w:val="2D3B45"/>
        </w:rPr>
      </w:pPr>
      <w:r>
        <w:rPr>
          <w:rFonts w:ascii="Helvetica" w:hAnsi="Helvetica" w:cs="Helvetica"/>
          <w:color w:val="2D3B45"/>
        </w:rPr>
        <w:t>E-mail Address: </w:t>
      </w:r>
      <w:hyperlink r:id="rId10" w:history="1">
        <w:r>
          <w:rPr>
            <w:rStyle w:val="Hyperlink"/>
            <w:rFonts w:ascii="Helvetica" w:hAnsi="Helvetica" w:cs="Helvetica"/>
          </w:rPr>
          <w:t>dsoffice@rci.rutgers.edu</w:t>
        </w:r>
      </w:hyperlink>
    </w:p>
    <w:p w:rsidR="00DC669F" w:rsidRDefault="00DC669F" w:rsidP="00DC669F">
      <w:pPr>
        <w:numPr>
          <w:ilvl w:val="0"/>
          <w:numId w:val="17"/>
        </w:numPr>
        <w:shd w:val="clear" w:color="auto" w:fill="FFFFFF"/>
        <w:overflowPunct/>
        <w:autoSpaceDE/>
        <w:autoSpaceDN/>
        <w:adjustRightInd/>
        <w:spacing w:before="100" w:beforeAutospacing="1" w:after="100" w:afterAutospacing="1"/>
        <w:ind w:left="375"/>
        <w:textAlignment w:val="auto"/>
        <w:rPr>
          <w:rFonts w:ascii="Helvetica" w:hAnsi="Helvetica" w:cs="Helvetica"/>
          <w:color w:val="2D3B45"/>
        </w:rPr>
      </w:pPr>
      <w:r>
        <w:rPr>
          <w:rFonts w:ascii="Helvetica" w:hAnsi="Helvetica" w:cs="Helvetica"/>
          <w:color w:val="2D3B45"/>
        </w:rPr>
        <w:t>Phone: (848) 445-6800 • Fax: (732) 445-3388</w:t>
      </w:r>
    </w:p>
    <w:p w:rsidR="00DC669F" w:rsidRDefault="00DC669F" w:rsidP="00DC669F">
      <w:pPr>
        <w:numPr>
          <w:ilvl w:val="0"/>
          <w:numId w:val="17"/>
        </w:numPr>
        <w:shd w:val="clear" w:color="auto" w:fill="FFFFFF"/>
        <w:overflowPunct/>
        <w:autoSpaceDE/>
        <w:autoSpaceDN/>
        <w:adjustRightInd/>
        <w:spacing w:beforeAutospacing="1" w:afterAutospacing="1"/>
        <w:ind w:left="375"/>
        <w:textAlignment w:val="auto"/>
        <w:rPr>
          <w:rFonts w:ascii="Helvetica" w:hAnsi="Helvetica" w:cs="Helvetica"/>
          <w:color w:val="2D3B45"/>
        </w:rPr>
      </w:pPr>
      <w:r w:rsidRPr="00DC669F">
        <w:rPr>
          <w:rFonts w:ascii="Helvetica" w:hAnsi="Helvetica" w:cs="Helvetica"/>
          <w:color w:val="2D3B45"/>
        </w:rPr>
        <w:t>https://ods.rutgers.edu</w:t>
      </w:r>
    </w:p>
    <w:p w:rsidR="000D2FE6" w:rsidRPr="007F341F" w:rsidRDefault="00214BD9" w:rsidP="007F341F">
      <w:pPr>
        <w:ind w:left="-1350"/>
        <w:rPr>
          <w:rFonts w:ascii="Arial" w:hAnsi="Arial" w:cs="Arial"/>
          <w:sz w:val="22"/>
          <w:szCs w:val="22"/>
        </w:rPr>
      </w:pPr>
      <w:r w:rsidRPr="009056F7">
        <w:rPr>
          <w:rFonts w:ascii="Arial" w:hAnsi="Arial" w:cs="Arial"/>
          <w:sz w:val="22"/>
          <w:szCs w:val="22"/>
        </w:rPr>
        <w:t>I look forward to talking with you soon to learn how I may be helpful in enhancing your academic success in this course.</w:t>
      </w:r>
    </w:p>
    <w:p w:rsidR="000D2FE6" w:rsidRDefault="000D2FE6" w:rsidP="008574E7">
      <w:pPr>
        <w:ind w:left="-1350"/>
        <w:textAlignment w:val="auto"/>
        <w:rPr>
          <w:rFonts w:ascii="Arial" w:hAnsi="Arial" w:cs="Arial"/>
          <w:b/>
          <w:sz w:val="22"/>
          <w:szCs w:val="22"/>
        </w:rPr>
      </w:pPr>
    </w:p>
    <w:p w:rsidR="001301E4" w:rsidRDefault="00993095" w:rsidP="00993095">
      <w:pPr>
        <w:ind w:left="-1350"/>
        <w:textAlignment w:val="auto"/>
        <w:rPr>
          <w:rFonts w:ascii="Arial" w:hAnsi="Arial" w:cs="Arial"/>
          <w:sz w:val="22"/>
          <w:szCs w:val="22"/>
        </w:rPr>
      </w:pPr>
      <w:r>
        <w:rPr>
          <w:rFonts w:ascii="Arial" w:hAnsi="Arial" w:cs="Arial"/>
          <w:b/>
          <w:sz w:val="22"/>
          <w:szCs w:val="22"/>
        </w:rPr>
        <w:t>R</w:t>
      </w:r>
      <w:r w:rsidR="008574E7">
        <w:rPr>
          <w:rFonts w:ascii="Arial" w:hAnsi="Arial" w:cs="Arial"/>
          <w:b/>
          <w:sz w:val="22"/>
          <w:szCs w:val="22"/>
        </w:rPr>
        <w:t xml:space="preserve">. </w:t>
      </w:r>
      <w:r w:rsidR="006D5553" w:rsidRPr="008574E7">
        <w:rPr>
          <w:rFonts w:ascii="Arial" w:hAnsi="Arial" w:cs="Arial"/>
          <w:b/>
          <w:sz w:val="22"/>
          <w:szCs w:val="22"/>
        </w:rPr>
        <w:t xml:space="preserve">Lecture Schedule: </w:t>
      </w:r>
      <w:r>
        <w:rPr>
          <w:rFonts w:ascii="Arial" w:hAnsi="Arial" w:cs="Arial"/>
          <w:sz w:val="22"/>
          <w:szCs w:val="22"/>
        </w:rPr>
        <w:t>The</w:t>
      </w:r>
      <w:r w:rsidR="006D5553" w:rsidRPr="008574E7">
        <w:rPr>
          <w:rFonts w:ascii="Arial" w:hAnsi="Arial" w:cs="Arial"/>
          <w:sz w:val="22"/>
          <w:szCs w:val="22"/>
        </w:rPr>
        <w:t xml:space="preserve"> lecture schedule</w:t>
      </w:r>
      <w:r>
        <w:rPr>
          <w:rFonts w:ascii="Arial" w:hAnsi="Arial" w:cs="Arial"/>
          <w:sz w:val="22"/>
          <w:szCs w:val="22"/>
        </w:rPr>
        <w:t xml:space="preserve"> is approximate and may be altered</w:t>
      </w:r>
      <w:r w:rsidR="006D5553" w:rsidRPr="008574E7">
        <w:rPr>
          <w:rFonts w:ascii="Arial" w:hAnsi="Arial" w:cs="Arial"/>
          <w:sz w:val="22"/>
          <w:szCs w:val="22"/>
        </w:rPr>
        <w:t>.  Project due-dates are tentative until confirmed.</w:t>
      </w:r>
      <w:r w:rsidR="006D5553" w:rsidRPr="008574E7">
        <w:rPr>
          <w:rFonts w:ascii="Arial" w:hAnsi="Arial" w:cs="Arial"/>
          <w:b/>
          <w:sz w:val="22"/>
          <w:szCs w:val="22"/>
        </w:rPr>
        <w:t xml:space="preserve">  </w:t>
      </w:r>
      <w:r w:rsidR="006D5553" w:rsidRPr="008574E7">
        <w:rPr>
          <w:rFonts w:ascii="Arial" w:hAnsi="Arial" w:cs="Arial"/>
          <w:sz w:val="22"/>
          <w:szCs w:val="22"/>
        </w:rPr>
        <w:t xml:space="preserve">Assignments and readings represent the material to be covered during that class session.   Students are expected to complete the readings and assignments on the syllabus prior to the class date on which they are listed.  </w:t>
      </w:r>
    </w:p>
    <w:tbl>
      <w:tblPr>
        <w:tblW w:w="7572" w:type="dxa"/>
        <w:tblInd w:w="109" w:type="dxa"/>
        <w:tblLook w:val="04A0" w:firstRow="1" w:lastRow="0" w:firstColumn="1" w:lastColumn="0" w:noHBand="0" w:noVBand="1"/>
      </w:tblPr>
      <w:tblGrid>
        <w:gridCol w:w="1283"/>
        <w:gridCol w:w="1755"/>
        <w:gridCol w:w="1582"/>
        <w:gridCol w:w="2952"/>
      </w:tblGrid>
      <w:tr w:rsidR="00381340" w:rsidRPr="000F0C3F" w:rsidTr="00BD5B87">
        <w:trPr>
          <w:trHeight w:val="300"/>
        </w:trPr>
        <w:tc>
          <w:tcPr>
            <w:tcW w:w="1283" w:type="dxa"/>
            <w:tcBorders>
              <w:top w:val="nil"/>
              <w:left w:val="nil"/>
              <w:bottom w:val="nil"/>
              <w:right w:val="nil"/>
            </w:tcBorders>
          </w:tcPr>
          <w:p w:rsidR="00381340" w:rsidRPr="000F0C3F" w:rsidRDefault="00381340" w:rsidP="00BD5B87">
            <w:pPr>
              <w:overflowPunct/>
              <w:autoSpaceDE/>
              <w:autoSpaceDN/>
              <w:adjustRightInd/>
              <w:textAlignment w:val="auto"/>
              <w:rPr>
                <w:rFonts w:ascii="Calibri" w:hAnsi="Calibri"/>
                <w:color w:val="000000"/>
                <w:sz w:val="22"/>
                <w:szCs w:val="22"/>
              </w:rPr>
            </w:pPr>
          </w:p>
        </w:tc>
        <w:tc>
          <w:tcPr>
            <w:tcW w:w="1755" w:type="dxa"/>
            <w:tcBorders>
              <w:top w:val="nil"/>
              <w:left w:val="nil"/>
              <w:bottom w:val="nil"/>
              <w:right w:val="nil"/>
            </w:tcBorders>
            <w:shd w:val="clear" w:color="auto" w:fill="auto"/>
            <w:noWrap/>
            <w:vAlign w:val="bottom"/>
            <w:hideMark/>
          </w:tcPr>
          <w:p w:rsidR="00381340" w:rsidRPr="000F0C3F" w:rsidRDefault="00381340" w:rsidP="00381340">
            <w:pPr>
              <w:overflowPunct/>
              <w:autoSpaceDE/>
              <w:autoSpaceDN/>
              <w:adjustRightInd/>
              <w:textAlignment w:val="auto"/>
              <w:rPr>
                <w:rFonts w:ascii="Calibri" w:hAnsi="Calibri"/>
                <w:color w:val="000000"/>
                <w:sz w:val="22"/>
                <w:szCs w:val="22"/>
              </w:rPr>
            </w:pPr>
          </w:p>
        </w:tc>
        <w:tc>
          <w:tcPr>
            <w:tcW w:w="1582" w:type="dxa"/>
            <w:tcBorders>
              <w:top w:val="nil"/>
              <w:left w:val="nil"/>
              <w:bottom w:val="nil"/>
              <w:right w:val="nil"/>
            </w:tcBorders>
            <w:shd w:val="clear" w:color="auto" w:fill="auto"/>
            <w:noWrap/>
            <w:vAlign w:val="bottom"/>
            <w:hideMark/>
          </w:tcPr>
          <w:p w:rsidR="00381340" w:rsidRPr="000F0C3F" w:rsidRDefault="00381340" w:rsidP="00381340">
            <w:pPr>
              <w:overflowPunct/>
              <w:autoSpaceDE/>
              <w:autoSpaceDN/>
              <w:adjustRightInd/>
              <w:textAlignment w:val="auto"/>
              <w:rPr>
                <w:rFonts w:ascii="Calibri" w:hAnsi="Calibri"/>
                <w:color w:val="000000"/>
                <w:sz w:val="22"/>
                <w:szCs w:val="22"/>
              </w:rPr>
            </w:pPr>
          </w:p>
        </w:tc>
        <w:tc>
          <w:tcPr>
            <w:tcW w:w="2952" w:type="dxa"/>
            <w:tcBorders>
              <w:top w:val="nil"/>
              <w:left w:val="nil"/>
              <w:bottom w:val="nil"/>
              <w:right w:val="nil"/>
            </w:tcBorders>
          </w:tcPr>
          <w:p w:rsidR="00381340" w:rsidRPr="000F0C3F" w:rsidRDefault="00381340" w:rsidP="00381340">
            <w:pPr>
              <w:overflowPunct/>
              <w:autoSpaceDE/>
              <w:autoSpaceDN/>
              <w:adjustRightInd/>
              <w:textAlignment w:val="auto"/>
              <w:rPr>
                <w:rFonts w:ascii="Calibri" w:hAnsi="Calibri"/>
                <w:color w:val="000000"/>
                <w:sz w:val="22"/>
                <w:szCs w:val="22"/>
              </w:rPr>
            </w:pPr>
          </w:p>
        </w:tc>
      </w:tr>
    </w:tbl>
    <w:p w:rsidR="00E66204" w:rsidRDefault="00993095" w:rsidP="00E66204">
      <w:pPr>
        <w:ind w:left="-1440"/>
        <w:rPr>
          <w:rFonts w:ascii="Arial" w:hAnsi="Arial" w:cs="Arial"/>
          <w:sz w:val="24"/>
          <w:szCs w:val="24"/>
        </w:rPr>
      </w:pPr>
      <w:r>
        <w:rPr>
          <w:rFonts w:ascii="Arial" w:hAnsi="Arial" w:cs="Arial"/>
          <w:b/>
          <w:sz w:val="24"/>
          <w:szCs w:val="24"/>
        </w:rPr>
        <w:t>S</w:t>
      </w:r>
      <w:r w:rsidR="00E66204" w:rsidRPr="00041DBD">
        <w:rPr>
          <w:rFonts w:ascii="Arial" w:hAnsi="Arial" w:cs="Arial"/>
          <w:b/>
          <w:sz w:val="24"/>
          <w:szCs w:val="24"/>
        </w:rPr>
        <w:t>.  Attendance</w:t>
      </w:r>
      <w:r w:rsidR="00E66204" w:rsidRPr="00041DBD">
        <w:rPr>
          <w:rFonts w:ascii="Arial" w:hAnsi="Arial" w:cs="Arial"/>
          <w:sz w:val="24"/>
          <w:szCs w:val="24"/>
        </w:rPr>
        <w:t xml:space="preserve">: </w:t>
      </w:r>
      <w:r w:rsidR="00E66204" w:rsidRPr="00041DBD">
        <w:rPr>
          <w:rFonts w:ascii="Arial" w:hAnsi="Arial" w:cs="Arial"/>
          <w:b/>
          <w:sz w:val="24"/>
          <w:szCs w:val="24"/>
        </w:rPr>
        <w:t xml:space="preserve"> </w:t>
      </w:r>
      <w:r w:rsidR="00251A53">
        <w:rPr>
          <w:rFonts w:ascii="Arial" w:hAnsi="Arial" w:cs="Arial"/>
          <w:sz w:val="24"/>
          <w:szCs w:val="24"/>
        </w:rPr>
        <w:t xml:space="preserve"> </w:t>
      </w:r>
      <w:r w:rsidR="00E66204" w:rsidRPr="00041DBD">
        <w:rPr>
          <w:rFonts w:ascii="Arial" w:hAnsi="Arial" w:cs="Arial"/>
          <w:sz w:val="24"/>
          <w:szCs w:val="24"/>
        </w:rPr>
        <w:t xml:space="preserve"> </w:t>
      </w:r>
      <w:r w:rsidR="00251A53" w:rsidRPr="00251A53">
        <w:rPr>
          <w:rFonts w:ascii="Arial" w:hAnsi="Arial" w:cs="Arial"/>
          <w:sz w:val="24"/>
          <w:szCs w:val="24"/>
        </w:rPr>
        <w:t xml:space="preserve">Attendance is of critical importance. It is essential to keep up with the class material. Attendance will be taken in each class, as participation, attendance and submitting the student profile </w:t>
      </w:r>
      <w:r w:rsidR="00A57747">
        <w:rPr>
          <w:rFonts w:ascii="Arial" w:hAnsi="Arial" w:cs="Arial"/>
          <w:sz w:val="24"/>
          <w:szCs w:val="24"/>
        </w:rPr>
        <w:t>count towards your final grade.</w:t>
      </w:r>
      <w:r w:rsidR="00251A53" w:rsidRPr="00251A53">
        <w:rPr>
          <w:rFonts w:ascii="Arial" w:hAnsi="Arial" w:cs="Arial"/>
          <w:sz w:val="24"/>
          <w:szCs w:val="24"/>
        </w:rPr>
        <w:t xml:space="preserve"> If </w:t>
      </w:r>
      <w:proofErr w:type="gramStart"/>
      <w:r w:rsidR="00251A53" w:rsidRPr="00251A53">
        <w:rPr>
          <w:rFonts w:ascii="Arial" w:hAnsi="Arial" w:cs="Arial"/>
          <w:sz w:val="24"/>
          <w:szCs w:val="24"/>
        </w:rPr>
        <w:t>a student misses/will miss</w:t>
      </w:r>
      <w:proofErr w:type="gramEnd"/>
      <w:r w:rsidR="00251A53" w:rsidRPr="00251A53">
        <w:rPr>
          <w:rFonts w:ascii="Arial" w:hAnsi="Arial" w:cs="Arial"/>
          <w:sz w:val="24"/>
          <w:szCs w:val="24"/>
        </w:rPr>
        <w:t xml:space="preserve"> a class, then the student needs to send a courtesy e-mail message to the professor.</w:t>
      </w:r>
      <w:r w:rsidR="00251A53">
        <w:t> </w:t>
      </w:r>
      <w:r w:rsidR="00E66204" w:rsidRPr="00041DBD">
        <w:rPr>
          <w:rFonts w:ascii="Arial" w:hAnsi="Arial" w:cs="Arial"/>
          <w:sz w:val="24"/>
          <w:szCs w:val="24"/>
        </w:rPr>
        <w:t xml:space="preserve"> </w:t>
      </w:r>
      <w:r w:rsidR="007F341F">
        <w:rPr>
          <w:rFonts w:ascii="Arial" w:hAnsi="Arial" w:cs="Arial"/>
          <w:sz w:val="24"/>
          <w:szCs w:val="24"/>
        </w:rPr>
        <w:t>See other notes about attendance above.</w:t>
      </w:r>
    </w:p>
    <w:p w:rsidR="007F341F" w:rsidRDefault="007F341F" w:rsidP="00E66204">
      <w:pPr>
        <w:ind w:left="-1440"/>
        <w:rPr>
          <w:rFonts w:ascii="Arial" w:hAnsi="Arial" w:cs="Arial"/>
          <w:sz w:val="24"/>
          <w:szCs w:val="24"/>
        </w:rPr>
      </w:pPr>
    </w:p>
    <w:p w:rsidR="007F341F" w:rsidRPr="00041DBD" w:rsidRDefault="007F341F" w:rsidP="00E66204">
      <w:pPr>
        <w:ind w:left="-1440"/>
        <w:rPr>
          <w:rFonts w:ascii="Arial" w:hAnsi="Arial" w:cs="Arial"/>
          <w:sz w:val="24"/>
          <w:szCs w:val="24"/>
        </w:rPr>
      </w:pPr>
      <w:r>
        <w:rPr>
          <w:rFonts w:ascii="Arial" w:hAnsi="Arial" w:cs="Arial"/>
          <w:sz w:val="24"/>
          <w:szCs w:val="24"/>
        </w:rPr>
        <w:t>There is also a distinction between class attendance and class attention. Logging into the class session and not participating is not considered attendance.</w:t>
      </w:r>
    </w:p>
    <w:p w:rsidR="00E66204" w:rsidRDefault="00E66204" w:rsidP="003E28B7">
      <w:pPr>
        <w:ind w:left="-1440"/>
        <w:rPr>
          <w:rFonts w:ascii="Arial" w:hAnsi="Arial" w:cs="Arial"/>
          <w:b/>
          <w:sz w:val="24"/>
          <w:szCs w:val="24"/>
        </w:rPr>
      </w:pPr>
    </w:p>
    <w:p w:rsidR="00C2250F" w:rsidRPr="00041DBD" w:rsidRDefault="00993095" w:rsidP="003E28B7">
      <w:pPr>
        <w:ind w:left="-1440"/>
        <w:rPr>
          <w:rFonts w:ascii="Arial" w:hAnsi="Arial" w:cs="Arial"/>
          <w:sz w:val="24"/>
          <w:szCs w:val="24"/>
        </w:rPr>
      </w:pPr>
      <w:r>
        <w:rPr>
          <w:rFonts w:ascii="Arial" w:hAnsi="Arial" w:cs="Arial"/>
          <w:b/>
          <w:sz w:val="24"/>
          <w:szCs w:val="24"/>
        </w:rPr>
        <w:t>T</w:t>
      </w:r>
      <w:r w:rsidR="00C2250F" w:rsidRPr="00041DBD">
        <w:rPr>
          <w:rFonts w:ascii="Arial" w:hAnsi="Arial" w:cs="Arial"/>
          <w:b/>
          <w:sz w:val="24"/>
          <w:szCs w:val="24"/>
        </w:rPr>
        <w:t>.</w:t>
      </w:r>
      <w:r w:rsidR="00C2250F" w:rsidRPr="00041DBD">
        <w:rPr>
          <w:rFonts w:ascii="Arial" w:hAnsi="Arial" w:cs="Arial"/>
          <w:sz w:val="24"/>
          <w:szCs w:val="24"/>
        </w:rPr>
        <w:t xml:space="preserve">  </w:t>
      </w:r>
      <w:r w:rsidR="00C2250F" w:rsidRPr="00041DBD">
        <w:rPr>
          <w:rFonts w:ascii="Arial" w:hAnsi="Arial" w:cs="Arial"/>
          <w:b/>
          <w:sz w:val="24"/>
          <w:szCs w:val="24"/>
        </w:rPr>
        <w:t xml:space="preserve">Required:  </w:t>
      </w:r>
      <w:r w:rsidR="00C2250F" w:rsidRPr="00041DBD">
        <w:rPr>
          <w:rFonts w:ascii="Arial" w:hAnsi="Arial" w:cs="Arial"/>
          <w:sz w:val="24"/>
          <w:szCs w:val="24"/>
        </w:rPr>
        <w:t>Statistical software</w:t>
      </w:r>
      <w:r w:rsidR="000F7DE5" w:rsidRPr="00041DBD">
        <w:rPr>
          <w:rFonts w:ascii="Arial" w:hAnsi="Arial" w:cs="Arial"/>
          <w:sz w:val="24"/>
          <w:szCs w:val="24"/>
        </w:rPr>
        <w:t xml:space="preserve"> in Excel</w:t>
      </w:r>
      <w:r w:rsidR="00EE06D9" w:rsidRPr="00041DBD">
        <w:rPr>
          <w:rFonts w:ascii="Arial" w:hAnsi="Arial" w:cs="Arial"/>
          <w:sz w:val="24"/>
          <w:szCs w:val="24"/>
        </w:rPr>
        <w:t xml:space="preserve"> 200</w:t>
      </w:r>
      <w:r w:rsidR="003973D6" w:rsidRPr="00041DBD">
        <w:rPr>
          <w:rFonts w:ascii="Arial" w:hAnsi="Arial" w:cs="Arial"/>
          <w:sz w:val="24"/>
          <w:szCs w:val="24"/>
        </w:rPr>
        <w:t>7</w:t>
      </w:r>
      <w:r w:rsidR="006B4667" w:rsidRPr="00041DBD">
        <w:rPr>
          <w:rFonts w:ascii="Arial" w:hAnsi="Arial" w:cs="Arial"/>
          <w:sz w:val="24"/>
          <w:szCs w:val="24"/>
        </w:rPr>
        <w:t xml:space="preserve"> (or higher)</w:t>
      </w:r>
      <w:r w:rsidR="003973D6" w:rsidRPr="00041DBD">
        <w:rPr>
          <w:rFonts w:ascii="Arial" w:hAnsi="Arial" w:cs="Arial"/>
          <w:sz w:val="24"/>
          <w:szCs w:val="24"/>
        </w:rPr>
        <w:t xml:space="preserve">.  </w:t>
      </w:r>
      <w:r w:rsidR="00C2250F" w:rsidRPr="00041DBD">
        <w:rPr>
          <w:rFonts w:ascii="Arial" w:hAnsi="Arial" w:cs="Arial"/>
          <w:sz w:val="24"/>
          <w:szCs w:val="24"/>
        </w:rPr>
        <w:t xml:space="preserve">Reading assignments must be completed prior to each lecture. </w:t>
      </w:r>
      <w:r w:rsidR="00C2250F" w:rsidRPr="00041DBD">
        <w:rPr>
          <w:rFonts w:ascii="Arial" w:hAnsi="Arial" w:cs="Arial"/>
          <w:b/>
          <w:sz w:val="24"/>
          <w:szCs w:val="24"/>
        </w:rPr>
        <w:t xml:space="preserve"> Communication Devices:  </w:t>
      </w:r>
      <w:r w:rsidR="00C2250F" w:rsidRPr="00041DBD">
        <w:rPr>
          <w:rFonts w:ascii="Arial" w:hAnsi="Arial" w:cs="Arial"/>
          <w:sz w:val="24"/>
          <w:szCs w:val="24"/>
        </w:rPr>
        <w:t xml:space="preserve">No communication devices </w:t>
      </w:r>
      <w:r w:rsidR="00EE06D9" w:rsidRPr="00041DBD">
        <w:rPr>
          <w:rFonts w:ascii="Arial" w:hAnsi="Arial" w:cs="Arial"/>
          <w:sz w:val="24"/>
          <w:szCs w:val="24"/>
        </w:rPr>
        <w:t>(cell phones, palm pilots, beepers, pagers, etc</w:t>
      </w:r>
      <w:r w:rsidR="00EE06D9" w:rsidRPr="00041DBD">
        <w:rPr>
          <w:rFonts w:ascii="Arial" w:hAnsi="Arial" w:cs="Arial"/>
          <w:b/>
          <w:sz w:val="24"/>
          <w:szCs w:val="24"/>
        </w:rPr>
        <w:t>.)</w:t>
      </w:r>
      <w:r w:rsidR="00C2250F" w:rsidRPr="00041DBD">
        <w:rPr>
          <w:rFonts w:ascii="Arial" w:hAnsi="Arial" w:cs="Arial"/>
          <w:sz w:val="24"/>
          <w:szCs w:val="24"/>
        </w:rPr>
        <w:t xml:space="preserve"> can be used in the classroom.  </w:t>
      </w:r>
    </w:p>
    <w:p w:rsidR="00975218" w:rsidRPr="00041DBD" w:rsidRDefault="00975218" w:rsidP="00C2250F">
      <w:pPr>
        <w:ind w:left="-1440"/>
        <w:rPr>
          <w:rFonts w:ascii="Arial" w:hAnsi="Arial" w:cs="Arial"/>
          <w:b/>
          <w:sz w:val="24"/>
          <w:szCs w:val="24"/>
        </w:rPr>
      </w:pPr>
    </w:p>
    <w:p w:rsidR="00E4618D" w:rsidRDefault="00993095" w:rsidP="00E4618D">
      <w:pPr>
        <w:ind w:left="-1440"/>
        <w:rPr>
          <w:rFonts w:ascii="Arial" w:hAnsi="Arial" w:cs="Arial"/>
          <w:b/>
          <w:sz w:val="24"/>
          <w:szCs w:val="24"/>
        </w:rPr>
      </w:pPr>
      <w:r>
        <w:rPr>
          <w:rFonts w:ascii="Arial" w:hAnsi="Arial" w:cs="Arial"/>
          <w:b/>
          <w:sz w:val="24"/>
          <w:szCs w:val="24"/>
        </w:rPr>
        <w:t>U</w:t>
      </w:r>
      <w:r w:rsidR="00EE06D9" w:rsidRPr="00041DBD">
        <w:rPr>
          <w:rFonts w:ascii="Arial" w:hAnsi="Arial" w:cs="Arial"/>
          <w:b/>
          <w:sz w:val="24"/>
          <w:szCs w:val="24"/>
        </w:rPr>
        <w:t xml:space="preserve">.  Academic Integrity:  </w:t>
      </w:r>
      <w:r w:rsidR="00EE06D9" w:rsidRPr="00041DBD">
        <w:rPr>
          <w:rFonts w:ascii="Arial" w:hAnsi="Arial" w:cs="Arial"/>
          <w:sz w:val="24"/>
          <w:szCs w:val="24"/>
        </w:rPr>
        <w:t xml:space="preserve">All students are responsible for locating, reading, and abiding by the University Policy </w:t>
      </w:r>
      <w:r w:rsidR="00BD2CA5" w:rsidRPr="00041DBD">
        <w:rPr>
          <w:rFonts w:ascii="Arial" w:hAnsi="Arial" w:cs="Arial"/>
          <w:sz w:val="24"/>
          <w:szCs w:val="24"/>
        </w:rPr>
        <w:t>on Academic</w:t>
      </w:r>
      <w:r w:rsidR="00EE06D9" w:rsidRPr="00041DBD">
        <w:rPr>
          <w:rFonts w:ascii="Arial" w:hAnsi="Arial" w:cs="Arial"/>
          <w:sz w:val="24"/>
          <w:szCs w:val="24"/>
        </w:rPr>
        <w:t xml:space="preserve"> Integrity for Undergraduate and Graduate Students.  The </w:t>
      </w:r>
      <w:r w:rsidR="00032BE3" w:rsidRPr="00041DBD">
        <w:rPr>
          <w:rFonts w:ascii="Arial" w:hAnsi="Arial" w:cs="Arial"/>
          <w:sz w:val="24"/>
          <w:szCs w:val="24"/>
        </w:rPr>
        <w:t xml:space="preserve">policy is available on-line at </w:t>
      </w:r>
      <w:r w:rsidR="00EE06D9" w:rsidRPr="00041DBD">
        <w:rPr>
          <w:rFonts w:ascii="Arial" w:hAnsi="Arial" w:cs="Arial"/>
          <w:sz w:val="24"/>
          <w:szCs w:val="24"/>
        </w:rPr>
        <w:t>http://cat.rutgers.edu/integrity/policy.html</w:t>
      </w:r>
      <w:r w:rsidR="00514AD4" w:rsidRPr="00041DBD">
        <w:rPr>
          <w:rFonts w:ascii="Arial" w:hAnsi="Arial" w:cs="Arial"/>
          <w:b/>
          <w:sz w:val="24"/>
          <w:szCs w:val="24"/>
        </w:rPr>
        <w:t xml:space="preserve">    </w:t>
      </w:r>
    </w:p>
    <w:p w:rsidR="00E4618D" w:rsidRPr="00716682" w:rsidRDefault="00E4618D" w:rsidP="00E4618D">
      <w:pPr>
        <w:ind w:left="-1440"/>
        <w:rPr>
          <w:rFonts w:ascii="Arial" w:hAnsi="Arial" w:cs="Arial"/>
          <w:b/>
          <w:bCs/>
          <w:sz w:val="16"/>
          <w:szCs w:val="16"/>
        </w:rPr>
      </w:pPr>
    </w:p>
    <w:p w:rsidR="00E4618D" w:rsidRDefault="008F1E10" w:rsidP="00E4618D">
      <w:pPr>
        <w:ind w:left="-1440"/>
        <w:rPr>
          <w:rFonts w:ascii="Arial" w:hAnsi="Arial" w:cs="Arial"/>
          <w:sz w:val="24"/>
          <w:szCs w:val="24"/>
        </w:rPr>
      </w:pPr>
      <w:r>
        <w:rPr>
          <w:rFonts w:ascii="Arial" w:hAnsi="Arial" w:cs="Arial"/>
          <w:b/>
          <w:bCs/>
          <w:sz w:val="24"/>
          <w:szCs w:val="24"/>
        </w:rPr>
        <w:t xml:space="preserve">Recordings - </w:t>
      </w:r>
      <w:r w:rsidRPr="003B6019">
        <w:rPr>
          <w:rFonts w:ascii="Arial" w:hAnsi="Arial" w:cs="Arial"/>
          <w:b/>
          <w:bCs/>
          <w:sz w:val="24"/>
          <w:szCs w:val="24"/>
        </w:rPr>
        <w:t>Very important:</w:t>
      </w:r>
      <w:r w:rsidRPr="003B6019">
        <w:rPr>
          <w:rFonts w:ascii="Arial" w:hAnsi="Arial" w:cs="Arial"/>
          <w:sz w:val="24"/>
          <w:szCs w:val="24"/>
        </w:rPr>
        <w:t> Students are </w:t>
      </w:r>
      <w:r w:rsidRPr="003B6019">
        <w:rPr>
          <w:rFonts w:ascii="Arial" w:hAnsi="Arial" w:cs="Arial"/>
          <w:b/>
          <w:bCs/>
          <w:sz w:val="24"/>
          <w:szCs w:val="24"/>
        </w:rPr>
        <w:t>not</w:t>
      </w:r>
      <w:r w:rsidRPr="003B6019">
        <w:rPr>
          <w:rFonts w:ascii="Arial" w:hAnsi="Arial" w:cs="Arial"/>
          <w:sz w:val="24"/>
          <w:szCs w:val="24"/>
        </w:rPr>
        <w:t> permitted to videotape or otherwise record any classroom lecture or activity, without prior express consent and authorization by the Instructor.</w:t>
      </w:r>
      <w:r w:rsidR="00E4618D">
        <w:rPr>
          <w:rFonts w:ascii="Arial" w:hAnsi="Arial" w:cs="Arial"/>
          <w:sz w:val="24"/>
          <w:szCs w:val="24"/>
        </w:rPr>
        <w:t xml:space="preserve">  </w:t>
      </w:r>
    </w:p>
    <w:p w:rsidR="00E4618D" w:rsidRPr="00716682" w:rsidRDefault="00E4618D" w:rsidP="00E4618D">
      <w:pPr>
        <w:ind w:left="-1440"/>
        <w:rPr>
          <w:rFonts w:ascii="TimesNewRomanPS-BoldMT" w:hAnsi="TimesNewRomanPS-BoldMT" w:cs="TimesNewRomanPS-BoldMT"/>
          <w:b/>
          <w:bCs/>
          <w:color w:val="000000"/>
          <w:sz w:val="16"/>
          <w:szCs w:val="16"/>
        </w:rPr>
      </w:pPr>
    </w:p>
    <w:p w:rsidR="00E4618D" w:rsidRPr="00E4618D" w:rsidRDefault="00E4618D" w:rsidP="00E4618D">
      <w:pPr>
        <w:ind w:left="-1440"/>
        <w:rPr>
          <w:rFonts w:ascii="Arial" w:hAnsi="Arial" w:cs="Arial"/>
          <w:b/>
          <w:sz w:val="24"/>
          <w:szCs w:val="24"/>
        </w:rPr>
      </w:pPr>
      <w:r>
        <w:rPr>
          <w:rFonts w:ascii="TimesNewRomanPS-BoldMT" w:hAnsi="TimesNewRomanPS-BoldMT" w:cs="TimesNewRomanPS-BoldMT"/>
          <w:b/>
          <w:bCs/>
          <w:color w:val="000000"/>
        </w:rPr>
        <w:t>Some additional thoughts on assignments and academic integrity:</w:t>
      </w:r>
    </w:p>
    <w:p w:rsidR="00E4618D" w:rsidRPr="00043E7D" w:rsidRDefault="00E4618D" w:rsidP="00E4618D">
      <w:pPr>
        <w:overflowPunct/>
        <w:textAlignment w:val="auto"/>
        <w:rPr>
          <w:rFonts w:ascii="TimesNewRomanPSMT" w:hAnsi="TimesNewRomanPSMT" w:cs="TimesNewRomanPSMT"/>
          <w:color w:val="000000"/>
          <w:sz w:val="22"/>
          <w:szCs w:val="22"/>
        </w:rPr>
      </w:pPr>
      <w:r w:rsidRPr="00043E7D">
        <w:rPr>
          <w:rFonts w:ascii="TimesNewRomanPSMT" w:hAnsi="TimesNewRomanPSMT" w:cs="TimesNewRomanPSMT"/>
          <w:color w:val="000000"/>
          <w:sz w:val="22"/>
          <w:szCs w:val="22"/>
        </w:rPr>
        <w:t>• All homework assignments are to be handed in via Canvas, using the Assignments tab.</w:t>
      </w:r>
    </w:p>
    <w:p w:rsidR="00E4618D" w:rsidRPr="00043E7D" w:rsidRDefault="00E4618D" w:rsidP="00E4618D">
      <w:pPr>
        <w:overflowPunct/>
        <w:textAlignment w:val="auto"/>
        <w:rPr>
          <w:rFonts w:ascii="TimesNewRomanPSMT" w:hAnsi="TimesNewRomanPSMT" w:cs="TimesNewRomanPSMT"/>
          <w:color w:val="000000"/>
          <w:sz w:val="22"/>
          <w:szCs w:val="22"/>
        </w:rPr>
      </w:pPr>
      <w:r w:rsidRPr="00043E7D">
        <w:rPr>
          <w:rFonts w:ascii="TimesNewRomanPSMT" w:hAnsi="TimesNewRomanPSMT" w:cs="TimesNewRomanPSMT"/>
          <w:color w:val="000000"/>
          <w:sz w:val="22"/>
          <w:szCs w:val="22"/>
        </w:rPr>
        <w:t>• Submissions must be complete; no partial assignments can be submitted, they will not be accepted.</w:t>
      </w:r>
    </w:p>
    <w:p w:rsidR="00E4618D" w:rsidRPr="00043E7D" w:rsidRDefault="00E4618D" w:rsidP="00E4618D">
      <w:pPr>
        <w:overflowPunct/>
        <w:textAlignment w:val="auto"/>
        <w:rPr>
          <w:rFonts w:ascii="TimesNewRomanPSMT" w:hAnsi="TimesNewRomanPSMT" w:cs="TimesNewRomanPSMT"/>
          <w:color w:val="000000"/>
          <w:sz w:val="22"/>
          <w:szCs w:val="22"/>
        </w:rPr>
      </w:pPr>
      <w:r w:rsidRPr="00043E7D">
        <w:rPr>
          <w:rFonts w:ascii="TimesNewRomanPSMT" w:hAnsi="TimesNewRomanPSMT" w:cs="TimesNewRomanPSMT"/>
          <w:color w:val="000000"/>
          <w:sz w:val="22"/>
          <w:szCs w:val="22"/>
        </w:rPr>
        <w:t>• Cheating or copying from another student’s answers will result in a ZERO for both involved.</w:t>
      </w:r>
    </w:p>
    <w:p w:rsidR="00E4618D" w:rsidRPr="00043E7D" w:rsidRDefault="00E4618D" w:rsidP="00E4618D">
      <w:pPr>
        <w:overflowPunct/>
        <w:textAlignment w:val="auto"/>
        <w:rPr>
          <w:rFonts w:ascii="TimesNewRomanPSMT" w:hAnsi="TimesNewRomanPSMT" w:cs="TimesNewRomanPSMT"/>
          <w:color w:val="000000"/>
          <w:sz w:val="22"/>
          <w:szCs w:val="22"/>
        </w:rPr>
      </w:pPr>
      <w:r w:rsidRPr="00043E7D">
        <w:rPr>
          <w:rFonts w:ascii="TimesNewRomanPSMT" w:hAnsi="TimesNewRomanPSMT" w:cs="TimesNewRomanPSMT"/>
          <w:color w:val="000000"/>
          <w:sz w:val="22"/>
          <w:szCs w:val="22"/>
        </w:rPr>
        <w:t>• Working or studying together does not constitute as cheating as long as all work is original and not duplicated.</w:t>
      </w:r>
    </w:p>
    <w:p w:rsidR="00E4618D" w:rsidRPr="00043E7D" w:rsidRDefault="00E4618D" w:rsidP="00E4618D">
      <w:pPr>
        <w:overflowPunct/>
        <w:textAlignment w:val="auto"/>
        <w:rPr>
          <w:rFonts w:ascii="TimesNewRomanPSMT" w:hAnsi="TimesNewRomanPSMT" w:cs="TimesNewRomanPSMT"/>
          <w:color w:val="000000"/>
          <w:sz w:val="22"/>
          <w:szCs w:val="22"/>
        </w:rPr>
      </w:pPr>
      <w:r w:rsidRPr="00043E7D">
        <w:rPr>
          <w:rFonts w:ascii="TimesNewRomanPSMT" w:hAnsi="TimesNewRomanPSMT" w:cs="TimesNewRomanPSMT"/>
          <w:color w:val="000000"/>
          <w:sz w:val="22"/>
          <w:szCs w:val="22"/>
        </w:rPr>
        <w:lastRenderedPageBreak/>
        <w:t>All names of group members or who you worked with must be added to the assignment and a note explaining the division of work or how the task was performed.</w:t>
      </w:r>
    </w:p>
    <w:p w:rsidR="008F1E10" w:rsidRPr="00043E7D" w:rsidRDefault="00E4618D" w:rsidP="00E4618D">
      <w:pPr>
        <w:ind w:left="-720" w:firstLine="720"/>
        <w:rPr>
          <w:rFonts w:ascii="Arial" w:hAnsi="Arial" w:cs="Arial"/>
          <w:sz w:val="22"/>
          <w:szCs w:val="22"/>
        </w:rPr>
      </w:pPr>
      <w:r w:rsidRPr="00043E7D">
        <w:rPr>
          <w:rFonts w:ascii="TimesNewRomanPSMT" w:hAnsi="TimesNewRomanPSMT" w:cs="TimesNewRomanPSMT"/>
          <w:color w:val="000000"/>
          <w:sz w:val="22"/>
          <w:szCs w:val="22"/>
        </w:rPr>
        <w:t>• Uploading or downloading course answers/materials/</w:t>
      </w:r>
      <w:r w:rsidR="008F1E10" w:rsidRPr="00043E7D">
        <w:rPr>
          <w:rFonts w:ascii="Arial" w:hAnsi="Arial" w:cs="Arial"/>
          <w:sz w:val="22"/>
          <w:szCs w:val="22"/>
        </w:rPr>
        <w:t xml:space="preserve">    </w:t>
      </w:r>
    </w:p>
    <w:p w:rsidR="00456FAB" w:rsidRPr="00041DBD" w:rsidRDefault="00514AD4" w:rsidP="00435525">
      <w:pPr>
        <w:ind w:left="-1440"/>
        <w:rPr>
          <w:rFonts w:ascii="Arial" w:hAnsi="Arial" w:cs="Arial"/>
          <w:b/>
          <w:sz w:val="24"/>
          <w:szCs w:val="24"/>
        </w:rPr>
      </w:pPr>
      <w:r w:rsidRPr="00041DBD">
        <w:rPr>
          <w:rFonts w:ascii="Arial" w:hAnsi="Arial" w:cs="Arial"/>
          <w:b/>
          <w:sz w:val="24"/>
          <w:szCs w:val="24"/>
        </w:rPr>
        <w:t xml:space="preserve">            </w:t>
      </w:r>
    </w:p>
    <w:p w:rsidR="004E5B1D" w:rsidRPr="00041DBD" w:rsidRDefault="00993095" w:rsidP="00AF0F10">
      <w:pPr>
        <w:ind w:left="-1440"/>
        <w:rPr>
          <w:rFonts w:ascii="Arial" w:hAnsi="Arial" w:cs="Arial"/>
          <w:b/>
          <w:sz w:val="24"/>
          <w:szCs w:val="24"/>
        </w:rPr>
      </w:pPr>
      <w:r>
        <w:rPr>
          <w:rFonts w:ascii="Arial" w:hAnsi="Arial" w:cs="Arial"/>
          <w:b/>
          <w:sz w:val="24"/>
          <w:szCs w:val="24"/>
        </w:rPr>
        <w:t>V</w:t>
      </w:r>
      <w:r w:rsidR="00C60503" w:rsidRPr="00041DBD">
        <w:rPr>
          <w:rFonts w:ascii="Arial" w:hAnsi="Arial" w:cs="Arial"/>
          <w:b/>
          <w:sz w:val="24"/>
          <w:szCs w:val="24"/>
        </w:rPr>
        <w:t>.  Recommendations:</w:t>
      </w:r>
      <w:r w:rsidR="00C60503" w:rsidRPr="00041DBD">
        <w:rPr>
          <w:rFonts w:ascii="Arial" w:hAnsi="Arial" w:cs="Arial"/>
          <w:sz w:val="24"/>
          <w:szCs w:val="24"/>
        </w:rPr>
        <w:t xml:space="preserve">  Requests for recommendations must be made in writing after completion of the course.</w:t>
      </w:r>
    </w:p>
    <w:p w:rsidR="00236593" w:rsidRPr="00041DBD" w:rsidRDefault="00236593" w:rsidP="00AF0F10">
      <w:pPr>
        <w:ind w:left="-1440"/>
        <w:rPr>
          <w:rFonts w:ascii="Arial" w:hAnsi="Arial" w:cs="Arial"/>
          <w:b/>
          <w:sz w:val="24"/>
          <w:szCs w:val="24"/>
        </w:rPr>
      </w:pPr>
    </w:p>
    <w:p w:rsidR="00EF2971" w:rsidRDefault="00993095" w:rsidP="003F2876">
      <w:pPr>
        <w:ind w:left="-1440" w:firstLine="90"/>
        <w:rPr>
          <w:rFonts w:ascii="Arial" w:hAnsi="Arial" w:cs="Arial"/>
          <w:b/>
          <w:sz w:val="24"/>
          <w:szCs w:val="24"/>
        </w:rPr>
      </w:pPr>
      <w:r>
        <w:rPr>
          <w:rFonts w:ascii="Arial" w:hAnsi="Arial" w:cs="Arial"/>
          <w:b/>
          <w:sz w:val="24"/>
          <w:szCs w:val="24"/>
        </w:rPr>
        <w:t>W</w:t>
      </w:r>
      <w:r w:rsidR="003F2876" w:rsidRPr="00041DBD">
        <w:rPr>
          <w:rFonts w:ascii="Arial" w:hAnsi="Arial" w:cs="Arial"/>
          <w:b/>
          <w:sz w:val="24"/>
          <w:szCs w:val="24"/>
        </w:rPr>
        <w:t>.  Communication:</w:t>
      </w:r>
    </w:p>
    <w:p w:rsidR="00CE7A87" w:rsidRPr="00041DBD" w:rsidRDefault="00CE7A87" w:rsidP="003F2876">
      <w:pPr>
        <w:ind w:left="-1440" w:firstLine="90"/>
        <w:rPr>
          <w:rFonts w:ascii="Arial" w:hAnsi="Arial" w:cs="Arial"/>
          <w:b/>
          <w:sz w:val="24"/>
          <w:szCs w:val="24"/>
        </w:rPr>
      </w:pPr>
    </w:p>
    <w:p w:rsidR="00287AF4" w:rsidRPr="00B400D3" w:rsidRDefault="00CD14DD" w:rsidP="00CD14DD">
      <w:pPr>
        <w:ind w:left="-1440" w:firstLine="90"/>
        <w:rPr>
          <w:rFonts w:ascii="Arial" w:hAnsi="Arial" w:cs="Arial"/>
          <w:b/>
          <w:sz w:val="24"/>
          <w:szCs w:val="24"/>
        </w:rPr>
      </w:pPr>
      <w:r w:rsidRPr="00B400D3">
        <w:rPr>
          <w:rFonts w:ascii="Arial" w:hAnsi="Arial" w:cs="Arial"/>
          <w:sz w:val="24"/>
          <w:szCs w:val="24"/>
        </w:rPr>
        <w:t>1.</w:t>
      </w:r>
      <w:r w:rsidR="00082CE0" w:rsidRPr="00B400D3">
        <w:rPr>
          <w:rFonts w:ascii="Arial" w:hAnsi="Arial" w:cs="Arial"/>
          <w:sz w:val="24"/>
          <w:szCs w:val="24"/>
        </w:rPr>
        <w:t xml:space="preserve">  </w:t>
      </w:r>
      <w:r w:rsidR="00091D41" w:rsidRPr="00B400D3">
        <w:rPr>
          <w:rFonts w:ascii="Arial" w:hAnsi="Arial" w:cs="Arial"/>
          <w:b/>
          <w:sz w:val="24"/>
          <w:szCs w:val="24"/>
        </w:rPr>
        <w:t xml:space="preserve">Rutgers </w:t>
      </w:r>
      <w:r w:rsidR="00CE7A87" w:rsidRPr="00B400D3">
        <w:rPr>
          <w:rFonts w:ascii="Arial" w:hAnsi="Arial" w:cs="Arial"/>
          <w:b/>
          <w:sz w:val="24"/>
          <w:szCs w:val="24"/>
        </w:rPr>
        <w:t>uses the Canvas</w:t>
      </w:r>
      <w:r w:rsidR="00CE7A87" w:rsidRPr="00B400D3">
        <w:rPr>
          <w:rFonts w:ascii="Arial" w:hAnsi="Arial" w:cs="Arial"/>
          <w:sz w:val="24"/>
          <w:szCs w:val="24"/>
        </w:rPr>
        <w:t xml:space="preserve"> course management </w:t>
      </w:r>
      <w:r w:rsidR="003F2876" w:rsidRPr="00B400D3">
        <w:rPr>
          <w:rFonts w:ascii="Arial" w:hAnsi="Arial" w:cs="Arial"/>
          <w:sz w:val="24"/>
          <w:szCs w:val="24"/>
        </w:rPr>
        <w:t>system</w:t>
      </w:r>
      <w:r w:rsidR="00CE7A87" w:rsidRPr="00B400D3">
        <w:rPr>
          <w:rFonts w:ascii="Arial" w:hAnsi="Arial" w:cs="Arial"/>
          <w:sz w:val="24"/>
          <w:szCs w:val="24"/>
        </w:rPr>
        <w:t xml:space="preserve"> in this class</w:t>
      </w:r>
      <w:r w:rsidR="003F2876" w:rsidRPr="00B400D3">
        <w:rPr>
          <w:rFonts w:ascii="Arial" w:hAnsi="Arial" w:cs="Arial"/>
          <w:sz w:val="24"/>
          <w:szCs w:val="24"/>
        </w:rPr>
        <w:t xml:space="preserve">. </w:t>
      </w:r>
      <w:r w:rsidRPr="00B400D3">
        <w:rPr>
          <w:rFonts w:ascii="Arial" w:hAnsi="Arial" w:cs="Arial"/>
          <w:sz w:val="24"/>
          <w:szCs w:val="24"/>
        </w:rPr>
        <w:t xml:space="preserve"> </w:t>
      </w:r>
    </w:p>
    <w:p w:rsidR="00287AF4" w:rsidRPr="00B400D3" w:rsidRDefault="00287AF4" w:rsidP="003F2876">
      <w:pPr>
        <w:ind w:left="-1350"/>
        <w:rPr>
          <w:rFonts w:ascii="Arial" w:hAnsi="Arial" w:cs="Arial"/>
          <w:b/>
          <w:sz w:val="24"/>
          <w:szCs w:val="24"/>
        </w:rPr>
      </w:pPr>
    </w:p>
    <w:p w:rsidR="007C2DC5" w:rsidRPr="00B400D3" w:rsidRDefault="003F2876" w:rsidP="007C2DC5">
      <w:pPr>
        <w:ind w:left="-1350"/>
        <w:rPr>
          <w:rFonts w:ascii="Arial" w:hAnsi="Arial" w:cs="Arial"/>
          <w:b/>
          <w:sz w:val="24"/>
          <w:szCs w:val="24"/>
        </w:rPr>
      </w:pPr>
      <w:r w:rsidRPr="00B400D3">
        <w:rPr>
          <w:rFonts w:ascii="Arial" w:hAnsi="Arial" w:cs="Arial"/>
          <w:b/>
          <w:sz w:val="24"/>
          <w:szCs w:val="24"/>
        </w:rPr>
        <w:t xml:space="preserve">2.  </w:t>
      </w:r>
      <w:r w:rsidR="005004E2" w:rsidRPr="00B400D3">
        <w:rPr>
          <w:rFonts w:ascii="Arial" w:hAnsi="Arial" w:cs="Arial"/>
          <w:b/>
          <w:sz w:val="24"/>
          <w:szCs w:val="24"/>
        </w:rPr>
        <w:t xml:space="preserve"> Canvas</w:t>
      </w:r>
      <w:r w:rsidR="00CE7A87" w:rsidRPr="00B400D3">
        <w:rPr>
          <w:rFonts w:ascii="Arial" w:hAnsi="Arial" w:cs="Arial"/>
          <w:b/>
          <w:sz w:val="24"/>
          <w:szCs w:val="24"/>
        </w:rPr>
        <w:t xml:space="preserve"> </w:t>
      </w:r>
      <w:r w:rsidRPr="00B400D3">
        <w:rPr>
          <w:rFonts w:ascii="Arial" w:hAnsi="Arial" w:cs="Arial"/>
          <w:sz w:val="24"/>
          <w:szCs w:val="24"/>
        </w:rPr>
        <w:t xml:space="preserve">To facilitate class learning, please access and print course documents needed for class from the course </w:t>
      </w:r>
      <w:r w:rsidR="005004E2" w:rsidRPr="00B400D3">
        <w:rPr>
          <w:rFonts w:ascii="Arial" w:hAnsi="Arial" w:cs="Arial"/>
          <w:sz w:val="24"/>
          <w:szCs w:val="24"/>
        </w:rPr>
        <w:t>management system known as Canvas</w:t>
      </w:r>
      <w:r w:rsidRPr="00B400D3">
        <w:rPr>
          <w:rFonts w:ascii="Arial" w:hAnsi="Arial" w:cs="Arial"/>
          <w:sz w:val="24"/>
          <w:szCs w:val="24"/>
        </w:rPr>
        <w:t xml:space="preserve">.  </w:t>
      </w:r>
      <w:r w:rsidR="007C2DC5" w:rsidRPr="00B400D3">
        <w:rPr>
          <w:rFonts w:ascii="Helvetica" w:hAnsi="Helvetica" w:cs="Helvetica"/>
          <w:color w:val="2D3B45"/>
          <w:sz w:val="24"/>
          <w:szCs w:val="24"/>
        </w:rPr>
        <w:t>If you need technical assistance at any time during the course or to report a problem with Canvas: </w:t>
      </w:r>
    </w:p>
    <w:p w:rsidR="00994D1B" w:rsidRDefault="007C2DC5" w:rsidP="007C2DC5">
      <w:pPr>
        <w:shd w:val="clear" w:color="auto" w:fill="FFFFFF"/>
        <w:overflowPunct/>
        <w:autoSpaceDE/>
        <w:autoSpaceDN/>
        <w:adjustRightInd/>
        <w:spacing w:beforeAutospacing="1" w:afterAutospacing="1"/>
        <w:textAlignment w:val="auto"/>
        <w:rPr>
          <w:rFonts w:ascii="Helvetica" w:hAnsi="Helvetica" w:cs="Helvetica"/>
          <w:color w:val="0000FF"/>
          <w:sz w:val="24"/>
          <w:szCs w:val="24"/>
          <w:u w:val="single"/>
          <w:bdr w:val="none" w:sz="0" w:space="0" w:color="auto" w:frame="1"/>
        </w:rPr>
      </w:pPr>
      <w:r>
        <w:rPr>
          <w:rFonts w:ascii="Helvetica" w:hAnsi="Helvetica" w:cs="Helvetica"/>
          <w:color w:val="2D3B45"/>
          <w:sz w:val="24"/>
          <w:szCs w:val="24"/>
        </w:rPr>
        <w:t xml:space="preserve">- </w:t>
      </w:r>
      <w:r w:rsidRPr="007C2DC5">
        <w:rPr>
          <w:rFonts w:ascii="Helvetica" w:hAnsi="Helvetica" w:cs="Helvetica"/>
          <w:color w:val="2D3B45"/>
          <w:sz w:val="24"/>
          <w:szCs w:val="24"/>
        </w:rPr>
        <w:t>Visit the </w:t>
      </w:r>
      <w:r w:rsidRPr="007C2DC5">
        <w:rPr>
          <w:rFonts w:ascii="Helvetica" w:hAnsi="Helvetica" w:cs="Helvetica"/>
          <w:color w:val="0000FF"/>
          <w:sz w:val="24"/>
          <w:szCs w:val="24"/>
          <w:u w:val="single"/>
        </w:rPr>
        <w:t>Canvas Student Tutorial</w:t>
      </w:r>
      <w:r w:rsidRPr="007C2DC5">
        <w:rPr>
          <w:rFonts w:ascii="Helvetica" w:hAnsi="Helvetica" w:cs="Helvetica"/>
          <w:color w:val="0000FF"/>
          <w:sz w:val="24"/>
          <w:szCs w:val="24"/>
          <w:u w:val="single"/>
          <w:bdr w:val="none" w:sz="0" w:space="0" w:color="auto" w:frame="1"/>
        </w:rPr>
        <w:t>.</w:t>
      </w:r>
    </w:p>
    <w:p w:rsidR="007C2DC5" w:rsidRPr="007C2DC5" w:rsidRDefault="00994D1B" w:rsidP="007C2DC5">
      <w:pPr>
        <w:shd w:val="clear" w:color="auto" w:fill="FFFFFF"/>
        <w:overflowPunct/>
        <w:autoSpaceDE/>
        <w:autoSpaceDN/>
        <w:adjustRightInd/>
        <w:spacing w:beforeAutospacing="1" w:afterAutospacing="1"/>
        <w:textAlignment w:val="auto"/>
        <w:rPr>
          <w:rFonts w:ascii="Helvetica" w:hAnsi="Helvetica" w:cs="Helvetica"/>
          <w:color w:val="2D3B45"/>
          <w:sz w:val="24"/>
          <w:szCs w:val="24"/>
        </w:rPr>
      </w:pPr>
      <w:r>
        <w:rPr>
          <w:rFonts w:ascii="Helvetica" w:hAnsi="Helvetica" w:cs="Helvetica"/>
          <w:color w:val="2D3B45"/>
          <w:sz w:val="24"/>
          <w:szCs w:val="24"/>
        </w:rPr>
        <w:t xml:space="preserve">  </w:t>
      </w:r>
      <w:r w:rsidR="007C2DC5" w:rsidRPr="007C2DC5">
        <w:rPr>
          <w:rFonts w:ascii="Helvetica" w:hAnsi="Helvetica" w:cs="Helvetica"/>
          <w:color w:val="2D3B45"/>
          <w:sz w:val="24"/>
          <w:szCs w:val="24"/>
        </w:rPr>
        <w:t>Contact </w:t>
      </w:r>
      <w:hyperlink r:id="rId11" w:tgtFrame="_blank" w:history="1">
        <w:r w:rsidR="007C2DC5" w:rsidRPr="007C2DC5">
          <w:rPr>
            <w:rFonts w:ascii="Helvetica" w:hAnsi="Helvetica" w:cs="Helvetica"/>
            <w:color w:val="0000FF"/>
            <w:sz w:val="24"/>
            <w:szCs w:val="24"/>
            <w:u w:val="single"/>
          </w:rPr>
          <w:t>Rutgers IT Help Desk</w:t>
        </w:r>
        <w:r w:rsidR="007C2DC5" w:rsidRPr="007C2DC5">
          <w:rPr>
            <w:rFonts w:ascii="Helvetica" w:hAnsi="Helvetica" w:cs="Helvetica"/>
            <w:color w:val="0000FF"/>
            <w:sz w:val="24"/>
            <w:szCs w:val="24"/>
            <w:u w:val="single"/>
            <w:bdr w:val="none" w:sz="0" w:space="0" w:color="auto" w:frame="1"/>
          </w:rPr>
          <w:t>.</w:t>
        </w:r>
      </w:hyperlink>
      <w:r>
        <w:rPr>
          <w:rFonts w:ascii="Helvetica" w:hAnsi="Helvetica" w:cs="Helvetica"/>
          <w:color w:val="2D3B45"/>
          <w:sz w:val="24"/>
          <w:szCs w:val="24"/>
        </w:rPr>
        <w:t> </w:t>
      </w:r>
      <w:proofErr w:type="gramStart"/>
      <w:r>
        <w:rPr>
          <w:rFonts w:ascii="Helvetica" w:hAnsi="Helvetica" w:cs="Helvetica"/>
          <w:color w:val="2D3B45"/>
          <w:sz w:val="24"/>
          <w:szCs w:val="24"/>
        </w:rPr>
        <w:t xml:space="preserve">877-361-1134, </w:t>
      </w:r>
      <w:r w:rsidR="007C2DC5" w:rsidRPr="007C2DC5">
        <w:rPr>
          <w:rFonts w:ascii="Helvetica" w:hAnsi="Helvetica" w:cs="Helvetica"/>
          <w:color w:val="2D3B45"/>
          <w:sz w:val="24"/>
          <w:szCs w:val="24"/>
        </w:rPr>
        <w:t>24 hours a day, 7 days a week.</w:t>
      </w:r>
      <w:proofErr w:type="gramEnd"/>
    </w:p>
    <w:p w:rsidR="00214BD9" w:rsidRDefault="007C2DC5" w:rsidP="007C2DC5">
      <w:pPr>
        <w:shd w:val="clear" w:color="auto" w:fill="FFFFFF"/>
        <w:overflowPunct/>
        <w:autoSpaceDE/>
        <w:autoSpaceDN/>
        <w:adjustRightInd/>
        <w:spacing w:beforeAutospacing="1" w:afterAutospacing="1"/>
        <w:textAlignment w:val="auto"/>
        <w:rPr>
          <w:rFonts w:ascii="Arial" w:hAnsi="Arial" w:cs="Arial"/>
          <w:sz w:val="24"/>
          <w:szCs w:val="24"/>
        </w:rPr>
      </w:pPr>
      <w:r>
        <w:rPr>
          <w:rFonts w:ascii="Helvetica" w:hAnsi="Helvetica" w:cs="Helvetica"/>
          <w:color w:val="2D3B45"/>
          <w:sz w:val="24"/>
          <w:szCs w:val="24"/>
        </w:rPr>
        <w:t xml:space="preserve">- </w:t>
      </w:r>
      <w:r w:rsidRPr="007C2DC5">
        <w:rPr>
          <w:rFonts w:ascii="Helvetica" w:hAnsi="Helvetica" w:cs="Helvetica"/>
          <w:color w:val="2D3B45"/>
          <w:sz w:val="24"/>
          <w:szCs w:val="24"/>
        </w:rPr>
        <w:t>Visit the </w:t>
      </w:r>
      <w:r w:rsidRPr="007C2DC5">
        <w:rPr>
          <w:rFonts w:ascii="Helvetica" w:hAnsi="Helvetica" w:cs="Helvetica"/>
          <w:color w:val="0000FF"/>
          <w:sz w:val="24"/>
          <w:szCs w:val="24"/>
          <w:u w:val="single"/>
        </w:rPr>
        <w:t xml:space="preserve">Rutgers Canvas Student </w:t>
      </w:r>
      <w:r w:rsidR="00994D1B">
        <w:rPr>
          <w:rFonts w:ascii="Helvetica" w:hAnsi="Helvetica" w:cs="Helvetica"/>
          <w:color w:val="0000FF"/>
          <w:sz w:val="24"/>
          <w:szCs w:val="24"/>
          <w:u w:val="single"/>
        </w:rPr>
        <w:t>O</w:t>
      </w:r>
      <w:r w:rsidRPr="007C2DC5">
        <w:rPr>
          <w:rFonts w:ascii="Helvetica" w:hAnsi="Helvetica" w:cs="Helvetica"/>
          <w:color w:val="0000FF"/>
          <w:sz w:val="24"/>
          <w:szCs w:val="24"/>
          <w:u w:val="single"/>
        </w:rPr>
        <w:t>rientation</w:t>
      </w:r>
    </w:p>
    <w:p w:rsidR="00091D41" w:rsidRPr="00041DBD" w:rsidRDefault="00993095" w:rsidP="005E751A">
      <w:pPr>
        <w:ind w:left="-1440"/>
        <w:rPr>
          <w:rFonts w:ascii="Arial" w:hAnsi="Arial" w:cs="Arial"/>
          <w:sz w:val="24"/>
          <w:szCs w:val="24"/>
        </w:rPr>
      </w:pPr>
      <w:r>
        <w:rPr>
          <w:rFonts w:ascii="Arial" w:hAnsi="Arial" w:cs="Arial"/>
          <w:b/>
          <w:sz w:val="24"/>
          <w:szCs w:val="24"/>
        </w:rPr>
        <w:t>X</w:t>
      </w:r>
      <w:r w:rsidR="00A44506" w:rsidRPr="00041DBD">
        <w:rPr>
          <w:rFonts w:ascii="Arial" w:hAnsi="Arial" w:cs="Arial"/>
          <w:b/>
          <w:sz w:val="24"/>
          <w:szCs w:val="24"/>
        </w:rPr>
        <w:t xml:space="preserve">.  </w:t>
      </w:r>
      <w:r w:rsidR="0062707E" w:rsidRPr="00041DBD">
        <w:rPr>
          <w:rFonts w:ascii="Arial" w:hAnsi="Arial" w:cs="Arial"/>
          <w:sz w:val="24"/>
          <w:szCs w:val="24"/>
        </w:rPr>
        <w:t xml:space="preserve"> </w:t>
      </w:r>
      <w:r w:rsidR="0062707E" w:rsidRPr="00041DBD">
        <w:rPr>
          <w:rFonts w:ascii="Arial" w:hAnsi="Arial" w:cs="Arial"/>
          <w:b/>
          <w:sz w:val="24"/>
          <w:szCs w:val="24"/>
        </w:rPr>
        <w:t>Student E-Mail and Phone Numbers</w:t>
      </w:r>
      <w:r w:rsidR="0062707E" w:rsidRPr="00041DBD">
        <w:rPr>
          <w:rFonts w:ascii="Arial" w:hAnsi="Arial" w:cs="Arial"/>
          <w:sz w:val="24"/>
          <w:szCs w:val="24"/>
        </w:rPr>
        <w:t xml:space="preserve">: </w:t>
      </w:r>
    </w:p>
    <w:p w:rsidR="0033753E" w:rsidRPr="009056F7" w:rsidRDefault="0062707E" w:rsidP="009B0071">
      <w:pPr>
        <w:ind w:left="-1350"/>
        <w:rPr>
          <w:rFonts w:ascii="Arial" w:hAnsi="Arial" w:cs="Arial"/>
        </w:rPr>
      </w:pPr>
      <w:r w:rsidRPr="00041DBD">
        <w:rPr>
          <w:rFonts w:ascii="Arial" w:hAnsi="Arial" w:cs="Arial"/>
          <w:sz w:val="24"/>
          <w:szCs w:val="24"/>
        </w:rPr>
        <w:t xml:space="preserve">a.  </w:t>
      </w:r>
      <w:r w:rsidR="00B2481F" w:rsidRPr="00041DBD">
        <w:rPr>
          <w:rFonts w:ascii="Arial" w:hAnsi="Arial" w:cs="Arial"/>
          <w:sz w:val="24"/>
          <w:szCs w:val="24"/>
        </w:rPr>
        <w:t xml:space="preserve"> </w:t>
      </w:r>
      <w:r w:rsidR="009B0071" w:rsidRPr="00041DBD">
        <w:rPr>
          <w:rFonts w:ascii="Arial" w:hAnsi="Arial" w:cs="Arial"/>
          <w:sz w:val="24"/>
          <w:szCs w:val="24"/>
        </w:rPr>
        <w:t xml:space="preserve">Please check your e-mail </w:t>
      </w:r>
      <w:r w:rsidR="00993095">
        <w:rPr>
          <w:rFonts w:ascii="Arial" w:hAnsi="Arial" w:cs="Arial"/>
          <w:sz w:val="24"/>
          <w:szCs w:val="24"/>
        </w:rPr>
        <w:t xml:space="preserve">and Canvas </w:t>
      </w:r>
      <w:r w:rsidR="009B0071" w:rsidRPr="00041DBD">
        <w:rPr>
          <w:rFonts w:ascii="Arial" w:hAnsi="Arial" w:cs="Arial"/>
          <w:sz w:val="24"/>
          <w:szCs w:val="24"/>
        </w:rPr>
        <w:t xml:space="preserve">regularly, especially on the day of class, to learn if there are any changes in the class schedule, class requirements, or </w:t>
      </w:r>
      <w:r w:rsidR="009B0071">
        <w:rPr>
          <w:rFonts w:ascii="Arial" w:hAnsi="Arial" w:cs="Arial"/>
          <w:sz w:val="24"/>
          <w:szCs w:val="24"/>
        </w:rPr>
        <w:t>for other general announcements</w:t>
      </w:r>
      <w:r w:rsidR="009B0071" w:rsidRPr="008574E7">
        <w:rPr>
          <w:rFonts w:ascii="Arial" w:hAnsi="Arial" w:cs="Arial"/>
          <w:sz w:val="24"/>
          <w:szCs w:val="24"/>
        </w:rPr>
        <w:t xml:space="preserve">.  </w:t>
      </w:r>
      <w:r w:rsidR="0046288B" w:rsidRPr="008574E7">
        <w:rPr>
          <w:rFonts w:ascii="Arial" w:hAnsi="Arial" w:cs="Arial"/>
          <w:sz w:val="24"/>
          <w:szCs w:val="24"/>
        </w:rPr>
        <w:t>If you have any problems</w:t>
      </w:r>
      <w:r w:rsidR="009B0071" w:rsidRPr="008574E7">
        <w:rPr>
          <w:rFonts w:ascii="Arial" w:hAnsi="Arial" w:cs="Arial"/>
          <w:sz w:val="24"/>
          <w:szCs w:val="24"/>
        </w:rPr>
        <w:t xml:space="preserve"> with e-mail</w:t>
      </w:r>
      <w:r w:rsidR="0046288B" w:rsidRPr="008574E7">
        <w:rPr>
          <w:rFonts w:ascii="Arial" w:hAnsi="Arial" w:cs="Arial"/>
          <w:sz w:val="24"/>
          <w:szCs w:val="24"/>
        </w:rPr>
        <w:t xml:space="preserve">, </w:t>
      </w:r>
      <w:r w:rsidR="009B0071" w:rsidRPr="008574E7">
        <w:rPr>
          <w:rFonts w:ascii="Arial" w:hAnsi="Arial" w:cs="Arial"/>
          <w:sz w:val="24"/>
          <w:szCs w:val="24"/>
        </w:rPr>
        <w:t xml:space="preserve">then </w:t>
      </w:r>
      <w:r w:rsidR="0046288B" w:rsidRPr="008574E7">
        <w:rPr>
          <w:rFonts w:ascii="Arial" w:hAnsi="Arial" w:cs="Arial"/>
          <w:sz w:val="24"/>
          <w:szCs w:val="24"/>
        </w:rPr>
        <w:t xml:space="preserve">please contact your local RUCS helpdesk at </w:t>
      </w:r>
      <w:hyperlink r:id="rId12" w:history="1">
        <w:r w:rsidR="0046288B" w:rsidRPr="008574E7">
          <w:rPr>
            <w:rStyle w:val="Hyperlink"/>
            <w:rFonts w:ascii="Arial" w:hAnsi="Arial" w:cs="Arial"/>
            <w:sz w:val="24"/>
            <w:szCs w:val="24"/>
          </w:rPr>
          <w:t>help@nbcs.rutgers.edu</w:t>
        </w:r>
      </w:hyperlink>
      <w:r w:rsidR="0046288B" w:rsidRPr="009056F7">
        <w:rPr>
          <w:rFonts w:ascii="Arial" w:hAnsi="Arial" w:cs="Arial"/>
        </w:rPr>
        <w:t xml:space="preserve">  </w:t>
      </w:r>
    </w:p>
    <w:p w:rsidR="00975218" w:rsidRPr="00041DBD" w:rsidRDefault="00975218" w:rsidP="0062707E">
      <w:pPr>
        <w:ind w:left="-1440"/>
        <w:rPr>
          <w:rFonts w:ascii="Arial" w:hAnsi="Arial" w:cs="Arial"/>
          <w:sz w:val="24"/>
          <w:szCs w:val="24"/>
        </w:rPr>
      </w:pPr>
    </w:p>
    <w:p w:rsidR="00975218" w:rsidRPr="00993095" w:rsidRDefault="009336E3" w:rsidP="00993095">
      <w:pPr>
        <w:ind w:left="-1440"/>
        <w:rPr>
          <w:rFonts w:ascii="Arial" w:hAnsi="Arial" w:cs="Arial"/>
          <w:b/>
          <w:i/>
          <w:sz w:val="24"/>
          <w:szCs w:val="24"/>
          <w:u w:val="single"/>
        </w:rPr>
      </w:pPr>
      <w:r w:rsidRPr="00041DBD">
        <w:rPr>
          <w:rFonts w:ascii="Arial" w:hAnsi="Arial" w:cs="Arial"/>
          <w:sz w:val="24"/>
          <w:szCs w:val="24"/>
        </w:rPr>
        <w:t>b. Students</w:t>
      </w:r>
      <w:r w:rsidR="00BD2CA5" w:rsidRPr="00041DBD">
        <w:rPr>
          <w:rFonts w:ascii="Arial" w:hAnsi="Arial" w:cs="Arial"/>
          <w:sz w:val="24"/>
          <w:szCs w:val="24"/>
        </w:rPr>
        <w:t>,</w:t>
      </w:r>
      <w:r w:rsidR="0062707E" w:rsidRPr="00041DBD">
        <w:rPr>
          <w:rFonts w:ascii="Arial" w:hAnsi="Arial" w:cs="Arial"/>
          <w:sz w:val="24"/>
          <w:szCs w:val="24"/>
        </w:rPr>
        <w:t xml:space="preserve"> also</w:t>
      </w:r>
      <w:r w:rsidR="00BD2CA5" w:rsidRPr="00041DBD">
        <w:rPr>
          <w:rFonts w:ascii="Arial" w:hAnsi="Arial" w:cs="Arial"/>
          <w:sz w:val="24"/>
          <w:szCs w:val="24"/>
        </w:rPr>
        <w:t>,</w:t>
      </w:r>
      <w:r w:rsidR="0062707E" w:rsidRPr="00041DBD">
        <w:rPr>
          <w:rFonts w:ascii="Arial" w:hAnsi="Arial" w:cs="Arial"/>
          <w:sz w:val="24"/>
          <w:szCs w:val="24"/>
        </w:rPr>
        <w:t xml:space="preserve"> have the responsibility to then inform the professor of any changes to their phone numbers (day and evening).  Please use </w:t>
      </w:r>
      <w:r w:rsidR="0062707E" w:rsidRPr="0001739D">
        <w:rPr>
          <w:rFonts w:ascii="Arial" w:hAnsi="Arial" w:cs="Arial"/>
          <w:b/>
          <w:sz w:val="24"/>
          <w:szCs w:val="24"/>
          <w:highlight w:val="yellow"/>
        </w:rPr>
        <w:t>“</w:t>
      </w:r>
      <w:r w:rsidR="006E5570" w:rsidRPr="0001739D">
        <w:rPr>
          <w:rFonts w:ascii="Arial" w:hAnsi="Arial" w:cs="Arial"/>
          <w:b/>
          <w:bCs/>
          <w:sz w:val="24"/>
          <w:szCs w:val="24"/>
          <w:highlight w:val="yellow"/>
          <w:u w:val="single"/>
        </w:rPr>
        <w:t>3</w:t>
      </w:r>
      <w:r w:rsidR="004011C3">
        <w:rPr>
          <w:rFonts w:ascii="Arial" w:hAnsi="Arial" w:cs="Arial"/>
          <w:b/>
          <w:bCs/>
          <w:sz w:val="24"/>
          <w:szCs w:val="24"/>
          <w:highlight w:val="yellow"/>
          <w:u w:val="single"/>
        </w:rPr>
        <w:t>7:575:250</w:t>
      </w:r>
      <w:r w:rsidR="0062707E" w:rsidRPr="0001739D">
        <w:rPr>
          <w:rFonts w:ascii="Arial" w:hAnsi="Arial" w:cs="Arial"/>
          <w:sz w:val="24"/>
          <w:szCs w:val="24"/>
          <w:highlight w:val="yellow"/>
        </w:rPr>
        <w:t>”</w:t>
      </w:r>
      <w:r w:rsidR="0062707E" w:rsidRPr="0049789B">
        <w:rPr>
          <w:rFonts w:ascii="Arial" w:hAnsi="Arial" w:cs="Arial"/>
          <w:sz w:val="24"/>
          <w:szCs w:val="24"/>
        </w:rPr>
        <w:t xml:space="preserve"> in</w:t>
      </w:r>
      <w:r w:rsidR="0062707E" w:rsidRPr="00041DBD">
        <w:rPr>
          <w:rFonts w:ascii="Arial" w:hAnsi="Arial" w:cs="Arial"/>
          <w:sz w:val="24"/>
          <w:szCs w:val="24"/>
        </w:rPr>
        <w:t xml:space="preserve"> the Subject section to avoid being spammed.</w:t>
      </w:r>
      <w:r w:rsidR="004C06E2" w:rsidRPr="00041DBD">
        <w:rPr>
          <w:rFonts w:ascii="Arial" w:hAnsi="Arial" w:cs="Arial"/>
          <w:sz w:val="24"/>
          <w:szCs w:val="24"/>
        </w:rPr>
        <w:t xml:space="preserve"> </w:t>
      </w:r>
      <w:r w:rsidR="00120E25" w:rsidRPr="00041DBD">
        <w:rPr>
          <w:rFonts w:ascii="Arial" w:hAnsi="Arial" w:cs="Arial"/>
          <w:sz w:val="24"/>
          <w:szCs w:val="24"/>
        </w:rPr>
        <w:t xml:space="preserve"> </w:t>
      </w:r>
      <w:r w:rsidR="004C06E2" w:rsidRPr="00041DBD">
        <w:rPr>
          <w:rFonts w:ascii="Arial" w:hAnsi="Arial" w:cs="Arial"/>
          <w:b/>
          <w:i/>
          <w:sz w:val="24"/>
          <w:szCs w:val="24"/>
          <w:u w:val="single"/>
        </w:rPr>
        <w:t>Please sign your full name in all e-mail correspondence.</w:t>
      </w:r>
    </w:p>
    <w:p w:rsidR="009D2889" w:rsidRPr="00041DBD" w:rsidRDefault="009D2889" w:rsidP="00091D41">
      <w:pPr>
        <w:ind w:left="-1440"/>
        <w:rPr>
          <w:rFonts w:ascii="Arial" w:hAnsi="Arial" w:cs="Arial"/>
          <w:b/>
          <w:sz w:val="24"/>
          <w:szCs w:val="24"/>
        </w:rPr>
      </w:pPr>
    </w:p>
    <w:p w:rsidR="00CC7A8E" w:rsidRDefault="008574E7" w:rsidP="00CC7A8E">
      <w:pPr>
        <w:ind w:left="-1440"/>
        <w:rPr>
          <w:sz w:val="24"/>
          <w:szCs w:val="24"/>
        </w:rPr>
      </w:pPr>
      <w:r>
        <w:rPr>
          <w:rFonts w:ascii="Arial" w:hAnsi="Arial" w:cs="Arial"/>
          <w:b/>
          <w:sz w:val="24"/>
          <w:szCs w:val="24"/>
        </w:rPr>
        <w:t>Y</w:t>
      </w:r>
      <w:r w:rsidR="00091D41" w:rsidRPr="00041DBD">
        <w:rPr>
          <w:rFonts w:ascii="Arial" w:hAnsi="Arial" w:cs="Arial"/>
          <w:b/>
          <w:sz w:val="24"/>
          <w:szCs w:val="24"/>
        </w:rPr>
        <w:t xml:space="preserve">. </w:t>
      </w:r>
      <w:r w:rsidR="00C43F08" w:rsidRPr="00041DBD">
        <w:rPr>
          <w:rFonts w:ascii="Arial" w:hAnsi="Arial" w:cs="Arial"/>
          <w:b/>
          <w:sz w:val="24"/>
          <w:szCs w:val="24"/>
        </w:rPr>
        <w:t xml:space="preserve"> </w:t>
      </w:r>
      <w:r w:rsidR="00CC7A8E" w:rsidRPr="00217D47">
        <w:rPr>
          <w:rFonts w:ascii="Arial" w:hAnsi="Arial" w:cs="Arial"/>
          <w:b/>
          <w:sz w:val="24"/>
          <w:szCs w:val="24"/>
        </w:rPr>
        <w:t xml:space="preserve">Math and Science Learning Centers:  </w:t>
      </w:r>
      <w:r w:rsidR="00CC7A8E" w:rsidRPr="00217D47">
        <w:rPr>
          <w:rFonts w:ascii="Arial" w:hAnsi="Arial" w:cs="Arial"/>
          <w:sz w:val="24"/>
          <w:szCs w:val="24"/>
        </w:rPr>
        <w:t xml:space="preserve"> Math and Science Learning Centers at Rutgers provide invaluable student support with homework, etc.</w:t>
      </w:r>
      <w:r w:rsidR="00CC7A8E" w:rsidRPr="00217D47">
        <w:rPr>
          <w:sz w:val="24"/>
          <w:szCs w:val="24"/>
        </w:rPr>
        <w:br/>
        <w:t>The website is</w:t>
      </w:r>
      <w:r w:rsidR="00CC7A8E" w:rsidRPr="00217D47">
        <w:rPr>
          <w:b/>
          <w:bCs/>
          <w:sz w:val="24"/>
          <w:szCs w:val="24"/>
        </w:rPr>
        <w:t>:   </w:t>
      </w:r>
      <w:hyperlink r:id="rId13" w:history="1">
        <w:r w:rsidR="00CC7A8E" w:rsidRPr="004D2DBE">
          <w:rPr>
            <w:rStyle w:val="Hyperlink"/>
            <w:sz w:val="24"/>
            <w:szCs w:val="24"/>
          </w:rPr>
          <w:t>https://webapps.rutgers.edu/student-rlc/Tutor/Main/Student/StudentSearch</w:t>
        </w:r>
      </w:hyperlink>
    </w:p>
    <w:p w:rsidR="002D7B58" w:rsidRDefault="00CC7A8E" w:rsidP="00091D41">
      <w:pPr>
        <w:ind w:left="-1440"/>
        <w:rPr>
          <w:rFonts w:ascii="Arial" w:hAnsi="Arial" w:cs="Arial"/>
          <w:b/>
          <w:sz w:val="24"/>
          <w:szCs w:val="24"/>
        </w:rPr>
      </w:pPr>
      <w:r w:rsidRPr="00217D47">
        <w:rPr>
          <w:sz w:val="24"/>
          <w:szCs w:val="24"/>
        </w:rPr>
        <w:br/>
      </w:r>
      <w:r w:rsidR="00DF4B4C">
        <w:rPr>
          <w:rFonts w:ascii="Arial" w:hAnsi="Arial" w:cs="Arial"/>
          <w:sz w:val="24"/>
          <w:szCs w:val="24"/>
        </w:rPr>
        <w:t>For tutoring,</w:t>
      </w:r>
      <w:r w:rsidR="003C25AC">
        <w:rPr>
          <w:rFonts w:ascii="Arial" w:hAnsi="Arial" w:cs="Arial"/>
          <w:sz w:val="24"/>
          <w:szCs w:val="24"/>
        </w:rPr>
        <w:t xml:space="preserve"> check</w:t>
      </w:r>
      <w:r w:rsidR="00DF4B4C">
        <w:rPr>
          <w:rFonts w:ascii="Arial" w:hAnsi="Arial" w:cs="Arial"/>
          <w:sz w:val="24"/>
          <w:szCs w:val="24"/>
        </w:rPr>
        <w:t xml:space="preserve"> the website </w:t>
      </w:r>
      <w:hyperlink r:id="rId14" w:tgtFrame="_blank" w:history="1">
        <w:r w:rsidRPr="00CC7A8E">
          <w:rPr>
            <w:rFonts w:ascii="Arial" w:hAnsi="Arial" w:cs="Arial"/>
            <w:color w:val="0000FF"/>
            <w:sz w:val="24"/>
            <w:szCs w:val="24"/>
            <w:u w:val="single"/>
          </w:rPr>
          <w:t>http://lrc.rutgers.edu/tutoring.shtml</w:t>
        </w:r>
      </w:hyperlink>
      <w:r w:rsidRPr="00CC7A8E">
        <w:rPr>
          <w:rFonts w:ascii="Arial" w:hAnsi="Arial" w:cs="Arial"/>
          <w:sz w:val="24"/>
          <w:szCs w:val="24"/>
        </w:rPr>
        <w:t xml:space="preserve"> and scroll down to the middle of the page. Then click on the “One-on-One Tutoring” to look at the subjects that are offered.</w:t>
      </w:r>
    </w:p>
    <w:p w:rsidR="002D7B58" w:rsidRDefault="002D7B58" w:rsidP="00091D41">
      <w:pPr>
        <w:ind w:left="-1440"/>
        <w:rPr>
          <w:rFonts w:ascii="Arial" w:hAnsi="Arial" w:cs="Arial"/>
          <w:b/>
          <w:sz w:val="24"/>
          <w:szCs w:val="24"/>
        </w:rPr>
      </w:pPr>
    </w:p>
    <w:p w:rsidR="00CC7A8E" w:rsidRPr="00CC7A8E" w:rsidRDefault="002D7B58" w:rsidP="00091D41">
      <w:pPr>
        <w:ind w:left="-1440"/>
        <w:rPr>
          <w:rFonts w:ascii="Arial" w:hAnsi="Arial" w:cs="Arial"/>
          <w:sz w:val="24"/>
          <w:szCs w:val="24"/>
        </w:rPr>
      </w:pPr>
      <w:proofErr w:type="spellStart"/>
      <w:r>
        <w:rPr>
          <w:rFonts w:ascii="Arial" w:hAnsi="Arial" w:cs="Arial"/>
          <w:b/>
          <w:sz w:val="24"/>
          <w:szCs w:val="24"/>
        </w:rPr>
        <w:t>Plangere</w:t>
      </w:r>
      <w:proofErr w:type="spellEnd"/>
      <w:r>
        <w:rPr>
          <w:rFonts w:ascii="Arial" w:hAnsi="Arial" w:cs="Arial"/>
          <w:b/>
          <w:sz w:val="24"/>
          <w:szCs w:val="24"/>
        </w:rPr>
        <w:t xml:space="preserve"> Writing Center </w:t>
      </w:r>
      <w:r w:rsidR="00CC7A8E" w:rsidRPr="00CC7A8E">
        <w:rPr>
          <w:rFonts w:ascii="Arial" w:hAnsi="Arial" w:cs="Arial"/>
          <w:sz w:val="24"/>
          <w:szCs w:val="24"/>
        </w:rPr>
        <w:t xml:space="preserve">– Student tutors are available for writing tutoring at the </w:t>
      </w:r>
      <w:proofErr w:type="spellStart"/>
      <w:r w:rsidR="00CC7A8E" w:rsidRPr="00CC7A8E">
        <w:rPr>
          <w:rFonts w:ascii="Arial" w:hAnsi="Arial" w:cs="Arial"/>
          <w:sz w:val="24"/>
          <w:szCs w:val="24"/>
        </w:rPr>
        <w:t>Plangere</w:t>
      </w:r>
      <w:proofErr w:type="spellEnd"/>
      <w:r w:rsidR="00CC7A8E" w:rsidRPr="00CC7A8E">
        <w:rPr>
          <w:rFonts w:ascii="Arial" w:hAnsi="Arial" w:cs="Arial"/>
          <w:sz w:val="24"/>
          <w:szCs w:val="24"/>
        </w:rPr>
        <w:t xml:space="preserve"> Writing Center – </w:t>
      </w:r>
      <w:hyperlink r:id="rId15" w:history="1">
        <w:r w:rsidR="00CC7A8E" w:rsidRPr="00417C39">
          <w:rPr>
            <w:rStyle w:val="Hyperlink"/>
            <w:rFonts w:ascii="Arial" w:hAnsi="Arial" w:cs="Arial"/>
            <w:sz w:val="24"/>
            <w:szCs w:val="24"/>
          </w:rPr>
          <w:t>http://plangere.rutgers.edu/about/plangeres</w:t>
        </w:r>
      </w:hyperlink>
    </w:p>
    <w:p w:rsidR="002D7B58" w:rsidRPr="00CC7A8E" w:rsidRDefault="002D7B58" w:rsidP="00091D41">
      <w:pPr>
        <w:ind w:left="-1440"/>
        <w:rPr>
          <w:rFonts w:ascii="Arial" w:hAnsi="Arial" w:cs="Arial"/>
          <w:sz w:val="24"/>
          <w:szCs w:val="24"/>
        </w:rPr>
      </w:pPr>
    </w:p>
    <w:p w:rsidR="00EF2971" w:rsidRPr="00041DBD" w:rsidRDefault="00CC7A8E" w:rsidP="00E4618D">
      <w:pPr>
        <w:ind w:left="-1440"/>
        <w:rPr>
          <w:rFonts w:ascii="Arial" w:hAnsi="Arial" w:cs="Arial"/>
          <w:sz w:val="24"/>
          <w:szCs w:val="24"/>
        </w:rPr>
      </w:pPr>
      <w:r>
        <w:rPr>
          <w:rFonts w:ascii="Arial" w:hAnsi="Arial" w:cs="Arial"/>
          <w:b/>
          <w:sz w:val="24"/>
          <w:szCs w:val="24"/>
        </w:rPr>
        <w:t xml:space="preserve">Z.  </w:t>
      </w:r>
      <w:r w:rsidR="003F2876" w:rsidRPr="00041DBD">
        <w:rPr>
          <w:rFonts w:ascii="Arial" w:hAnsi="Arial" w:cs="Arial"/>
          <w:b/>
          <w:sz w:val="24"/>
          <w:szCs w:val="24"/>
        </w:rPr>
        <w:t>Classroom Etiquette:</w:t>
      </w:r>
      <w:r w:rsidR="003F2876" w:rsidRPr="00041DBD">
        <w:rPr>
          <w:rFonts w:ascii="Arial" w:hAnsi="Arial" w:cs="Arial"/>
          <w:sz w:val="24"/>
          <w:szCs w:val="24"/>
        </w:rPr>
        <w:t xml:space="preserve">  Common courtesy is expected at all times.</w:t>
      </w:r>
      <w:r w:rsidR="00091D41" w:rsidRPr="00041DBD">
        <w:rPr>
          <w:rFonts w:ascii="Arial" w:hAnsi="Arial" w:cs="Arial"/>
          <w:sz w:val="24"/>
          <w:szCs w:val="24"/>
        </w:rPr>
        <w:t xml:space="preserve"> </w:t>
      </w:r>
    </w:p>
    <w:p w:rsidR="00350CD6" w:rsidRPr="00041DBD" w:rsidRDefault="00350CD6" w:rsidP="00EF2971">
      <w:pPr>
        <w:ind w:left="-1440"/>
        <w:rPr>
          <w:rFonts w:ascii="Arial" w:hAnsi="Arial" w:cs="Arial"/>
          <w:sz w:val="24"/>
          <w:szCs w:val="24"/>
        </w:rPr>
      </w:pPr>
    </w:p>
    <w:p w:rsidR="00B400D3" w:rsidRDefault="00CC7A8E" w:rsidP="00AD15C3">
      <w:pPr>
        <w:ind w:left="-1440"/>
        <w:rPr>
          <w:rStyle w:val="Hyperlink"/>
          <w:rFonts w:ascii="Arial" w:hAnsi="Arial" w:cs="Arial"/>
          <w:sz w:val="24"/>
          <w:szCs w:val="24"/>
        </w:rPr>
      </w:pPr>
      <w:proofErr w:type="gramStart"/>
      <w:r>
        <w:rPr>
          <w:rFonts w:ascii="Arial" w:hAnsi="Arial" w:cs="Arial"/>
          <w:b/>
          <w:sz w:val="24"/>
          <w:szCs w:val="24"/>
        </w:rPr>
        <w:t>Z2</w:t>
      </w:r>
      <w:r w:rsidR="007B66E4" w:rsidRPr="00041DBD">
        <w:rPr>
          <w:rFonts w:ascii="Arial" w:hAnsi="Arial" w:cs="Arial"/>
          <w:sz w:val="24"/>
          <w:szCs w:val="24"/>
        </w:rPr>
        <w:t xml:space="preserve">  </w:t>
      </w:r>
      <w:r w:rsidR="007B66E4" w:rsidRPr="00041DBD">
        <w:rPr>
          <w:rFonts w:ascii="Arial" w:hAnsi="Arial" w:cs="Arial"/>
          <w:b/>
          <w:sz w:val="24"/>
          <w:szCs w:val="24"/>
        </w:rPr>
        <w:t>University</w:t>
      </w:r>
      <w:proofErr w:type="gramEnd"/>
      <w:r w:rsidR="007B66E4" w:rsidRPr="00041DBD">
        <w:rPr>
          <w:rFonts w:ascii="Arial" w:hAnsi="Arial" w:cs="Arial"/>
          <w:b/>
          <w:sz w:val="24"/>
          <w:szCs w:val="24"/>
        </w:rPr>
        <w:t>/Campus Closings:</w:t>
      </w:r>
      <w:r w:rsidR="007B66E4" w:rsidRPr="00041DBD">
        <w:rPr>
          <w:rFonts w:ascii="Arial" w:hAnsi="Arial" w:cs="Arial"/>
          <w:sz w:val="24"/>
          <w:szCs w:val="24"/>
        </w:rPr>
        <w:t xml:space="preserve">  732-932-INFO (New Brunswick); </w:t>
      </w:r>
      <w:hyperlink r:id="rId16" w:history="1">
        <w:r w:rsidR="007B66E4" w:rsidRPr="00041DBD">
          <w:rPr>
            <w:rStyle w:val="Hyperlink"/>
            <w:rFonts w:ascii="Arial" w:hAnsi="Arial" w:cs="Arial"/>
            <w:sz w:val="24"/>
            <w:szCs w:val="24"/>
          </w:rPr>
          <w:t>http://campusstatus.rutgers.edu</w:t>
        </w:r>
      </w:hyperlink>
    </w:p>
    <w:p w:rsidR="00172155" w:rsidRDefault="00172155" w:rsidP="00AD15C3">
      <w:pPr>
        <w:ind w:left="-1440"/>
        <w:rPr>
          <w:rStyle w:val="Hyperlink"/>
          <w:rFonts w:ascii="Arial" w:hAnsi="Arial" w:cs="Arial"/>
          <w:sz w:val="24"/>
          <w:szCs w:val="24"/>
        </w:rPr>
      </w:pPr>
    </w:p>
    <w:p w:rsidR="00B400D3" w:rsidRDefault="00B400D3" w:rsidP="00AD15C3">
      <w:pPr>
        <w:ind w:left="-1440"/>
        <w:rPr>
          <w:rStyle w:val="Hyperlink"/>
          <w:rFonts w:ascii="Arial" w:hAnsi="Arial" w:cs="Arial"/>
          <w:sz w:val="24"/>
          <w:szCs w:val="24"/>
        </w:rPr>
      </w:pPr>
    </w:p>
    <w:p w:rsidR="00716682" w:rsidRDefault="00716682" w:rsidP="00AD15C3">
      <w:pPr>
        <w:ind w:left="-1440"/>
        <w:rPr>
          <w:rStyle w:val="Hyperlink"/>
          <w:rFonts w:ascii="Arial" w:hAnsi="Arial" w:cs="Arial"/>
          <w:sz w:val="24"/>
          <w:szCs w:val="24"/>
        </w:rPr>
      </w:pPr>
    </w:p>
    <w:p w:rsidR="00886AE5" w:rsidRDefault="00CC7A8E" w:rsidP="00886AE5">
      <w:pPr>
        <w:ind w:left="-1440"/>
        <w:rPr>
          <w:rFonts w:ascii="Arial" w:hAnsi="Arial" w:cs="Arial"/>
          <w:color w:val="1F1C1C"/>
          <w:sz w:val="24"/>
          <w:szCs w:val="24"/>
        </w:rPr>
      </w:pPr>
      <w:r>
        <w:rPr>
          <w:rFonts w:ascii="Arial" w:hAnsi="Arial" w:cs="Arial"/>
          <w:b/>
          <w:sz w:val="22"/>
          <w:szCs w:val="22"/>
        </w:rPr>
        <w:lastRenderedPageBreak/>
        <w:t>Z3</w:t>
      </w:r>
      <w:r w:rsidR="00287AF4">
        <w:rPr>
          <w:rFonts w:ascii="Arial" w:hAnsi="Arial" w:cs="Arial"/>
          <w:b/>
          <w:sz w:val="22"/>
          <w:szCs w:val="22"/>
        </w:rPr>
        <w:t xml:space="preserve">.  </w:t>
      </w:r>
      <w:r w:rsidR="00886AE5" w:rsidRPr="00F52268">
        <w:rPr>
          <w:rFonts w:ascii="Arial" w:hAnsi="Arial" w:cs="Arial"/>
          <w:b/>
          <w:noProof/>
          <w:sz w:val="24"/>
          <w:szCs w:val="24"/>
        </w:rPr>
        <w:t xml:space="preserve">Excel </w:t>
      </w:r>
      <w:r w:rsidR="004011C3">
        <w:rPr>
          <w:rFonts w:ascii="Arial" w:hAnsi="Arial" w:cs="Arial"/>
          <w:b/>
          <w:noProof/>
          <w:sz w:val="24"/>
          <w:szCs w:val="24"/>
        </w:rPr>
        <w:t xml:space="preserve"> </w:t>
      </w:r>
      <w:r w:rsidR="00886AE5" w:rsidRPr="00F52268">
        <w:rPr>
          <w:rFonts w:ascii="Arial" w:hAnsi="Arial" w:cs="Arial"/>
          <w:b/>
          <w:noProof/>
          <w:sz w:val="24"/>
          <w:szCs w:val="24"/>
        </w:rPr>
        <w:t xml:space="preserve"> </w:t>
      </w:r>
      <w:r w:rsidR="00886AE5">
        <w:rPr>
          <w:rFonts w:ascii="Arial" w:hAnsi="Arial" w:cs="Arial"/>
          <w:color w:val="666567"/>
          <w:sz w:val="24"/>
          <w:szCs w:val="24"/>
        </w:rPr>
        <w:t xml:space="preserve"> </w:t>
      </w:r>
    </w:p>
    <w:p w:rsidR="00886AE5" w:rsidRPr="00F52268" w:rsidRDefault="00886AE5" w:rsidP="00886AE5">
      <w:pPr>
        <w:ind w:left="-1440"/>
        <w:rPr>
          <w:rFonts w:ascii="Arial" w:hAnsi="Arial" w:cs="Arial"/>
          <w:color w:val="1F1C1C"/>
          <w:sz w:val="24"/>
          <w:szCs w:val="24"/>
        </w:rPr>
      </w:pPr>
    </w:p>
    <w:p w:rsidR="00886AE5" w:rsidRPr="00DD4047" w:rsidRDefault="00886AE5" w:rsidP="00886AE5">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rPr>
      </w:pPr>
      <w:r w:rsidRPr="00DD4047">
        <w:rPr>
          <w:rFonts w:ascii="Arial" w:hAnsi="Arial" w:cs="Arial"/>
          <w:b/>
          <w:i/>
          <w:u w:val="single"/>
        </w:rPr>
        <w:t>To access free Microsoft Office</w:t>
      </w:r>
      <w:r w:rsidRPr="00DD4047">
        <w:rPr>
          <w:rFonts w:ascii="Arial" w:hAnsi="Arial" w:cs="Arial"/>
        </w:rPr>
        <w:t xml:space="preserve">, including Excel while a Rutgers student, please </w:t>
      </w:r>
      <w:proofErr w:type="gramStart"/>
      <w:r w:rsidRPr="00DD4047">
        <w:rPr>
          <w:rFonts w:ascii="Arial" w:hAnsi="Arial" w:cs="Arial"/>
        </w:rPr>
        <w:t>click go</w:t>
      </w:r>
      <w:proofErr w:type="gramEnd"/>
      <w:r w:rsidRPr="00DD4047">
        <w:rPr>
          <w:rFonts w:ascii="Arial" w:hAnsi="Arial" w:cs="Arial"/>
        </w:rPr>
        <w:t xml:space="preserve"> to the Rutgers Software Portal:</w:t>
      </w:r>
      <w:r w:rsidRPr="00DD4047">
        <w:rPr>
          <w:rFonts w:ascii="Arial" w:hAnsi="Arial" w:cs="Arial"/>
        </w:rPr>
        <w:br/>
      </w:r>
      <w:r w:rsidRPr="00716682">
        <w:rPr>
          <w:rFonts w:ascii="Arial" w:hAnsi="Arial" w:cs="Arial"/>
          <w:sz w:val="16"/>
          <w:szCs w:val="16"/>
        </w:rPr>
        <w:br/>
      </w:r>
      <w:r w:rsidRPr="00DD4047">
        <w:rPr>
          <w:rFonts w:ascii="Arial" w:hAnsi="Arial" w:cs="Arial"/>
        </w:rPr>
        <w:t> </w:t>
      </w:r>
      <w:hyperlink r:id="rId17" w:tgtFrame="_blank" w:history="1">
        <w:r w:rsidRPr="00DD4047">
          <w:t>https://oit.rutgers.edu/university-software-portal</w:t>
        </w:r>
      </w:hyperlink>
      <w:r w:rsidRPr="00DD4047">
        <w:rPr>
          <w:rFonts w:ascii="Arial" w:hAnsi="Arial" w:cs="Arial"/>
        </w:rPr>
        <w:t> </w:t>
      </w:r>
    </w:p>
    <w:p w:rsidR="00886AE5" w:rsidRPr="00DD4047" w:rsidRDefault="00886AE5" w:rsidP="00886AE5">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rPr>
      </w:pPr>
      <w:r w:rsidRPr="00DD4047">
        <w:rPr>
          <w:rFonts w:ascii="Arial" w:hAnsi="Arial" w:cs="Arial"/>
        </w:rPr>
        <w:t>Students need to go to the link below and select the University Software Portal link. On the page that follows, they select Microsoft Software for Students. They will be prompted to log in using their </w:t>
      </w:r>
      <w:proofErr w:type="spellStart"/>
      <w:r w:rsidRPr="00DD4047">
        <w:rPr>
          <w:rFonts w:ascii="Arial" w:hAnsi="Arial" w:cs="Arial"/>
        </w:rPr>
        <w:t>NetId</w:t>
      </w:r>
      <w:proofErr w:type="spellEnd"/>
      <w:r w:rsidRPr="00DD4047">
        <w:rPr>
          <w:rFonts w:ascii="Arial" w:hAnsi="Arial" w:cs="Arial"/>
        </w:rPr>
        <w:t>. Then follow the instructions for downloading and installing.</w:t>
      </w:r>
    </w:p>
    <w:p w:rsidR="00886AE5" w:rsidRDefault="00886AE5" w:rsidP="00886AE5">
      <w:pPr>
        <w:ind w:left="-1440"/>
        <w:rPr>
          <w:rFonts w:ascii="Arial" w:hAnsi="Arial" w:cs="Arial"/>
          <w:b/>
          <w:sz w:val="22"/>
          <w:szCs w:val="22"/>
          <w:u w:val="single"/>
        </w:rPr>
      </w:pPr>
    </w:p>
    <w:p w:rsidR="000F2654" w:rsidRPr="00716682" w:rsidRDefault="00886AE5" w:rsidP="000F2654">
      <w:pPr>
        <w:ind w:left="-1440"/>
        <w:rPr>
          <w:rFonts w:ascii="Arial" w:hAnsi="Arial" w:cs="Arial"/>
          <w:sz w:val="24"/>
          <w:szCs w:val="24"/>
        </w:rPr>
      </w:pPr>
      <w:r w:rsidRPr="00716682">
        <w:rPr>
          <w:rFonts w:ascii="Arial" w:hAnsi="Arial" w:cs="Arial"/>
          <w:b/>
          <w:sz w:val="24"/>
          <w:szCs w:val="24"/>
          <w:u w:val="single"/>
        </w:rPr>
        <w:t xml:space="preserve">Excel Work can be done at the library or the computer labs.  </w:t>
      </w:r>
      <w:r w:rsidRPr="00716682">
        <w:rPr>
          <w:rFonts w:ascii="Arial" w:hAnsi="Arial" w:cs="Arial"/>
          <w:sz w:val="24"/>
          <w:szCs w:val="24"/>
        </w:rPr>
        <w:t xml:space="preserve">If you do not have a help option, then your version of Excel, Excel Light, or the student version, as well as open source software and Numbers do not have the Analysis </w:t>
      </w:r>
      <w:proofErr w:type="spellStart"/>
      <w:r w:rsidRPr="00716682">
        <w:rPr>
          <w:rFonts w:ascii="Arial" w:hAnsi="Arial" w:cs="Arial"/>
          <w:sz w:val="24"/>
          <w:szCs w:val="24"/>
        </w:rPr>
        <w:t>Toolpak</w:t>
      </w:r>
      <w:proofErr w:type="spellEnd"/>
      <w:r w:rsidRPr="00716682">
        <w:rPr>
          <w:rFonts w:ascii="Arial" w:hAnsi="Arial" w:cs="Arial"/>
          <w:sz w:val="24"/>
          <w:szCs w:val="24"/>
        </w:rPr>
        <w:t xml:space="preserve">/Data Analysis.  </w:t>
      </w:r>
    </w:p>
    <w:p w:rsidR="000F2654" w:rsidRPr="00716682" w:rsidRDefault="000F2654" w:rsidP="000F2654">
      <w:pPr>
        <w:ind w:left="-1440"/>
        <w:rPr>
          <w:rFonts w:ascii="Helvetica" w:hAnsi="Helvetica" w:cs="Helvetica"/>
          <w:color w:val="2D3B45"/>
          <w:sz w:val="24"/>
          <w:szCs w:val="24"/>
        </w:rPr>
      </w:pPr>
    </w:p>
    <w:p w:rsidR="000F2654" w:rsidRPr="00716682" w:rsidRDefault="000F2654" w:rsidP="00886AE5">
      <w:pPr>
        <w:ind w:left="-1440"/>
        <w:rPr>
          <w:rFonts w:ascii="Arial" w:hAnsi="Arial" w:cs="Arial"/>
          <w:color w:val="1F1C1C"/>
          <w:sz w:val="24"/>
          <w:szCs w:val="24"/>
        </w:rPr>
      </w:pPr>
      <w:r w:rsidRPr="00716682">
        <w:rPr>
          <w:rFonts w:ascii="Helvetica" w:hAnsi="Helvetica" w:cs="Helvetica"/>
          <w:color w:val="2D3B45"/>
          <w:sz w:val="24"/>
          <w:szCs w:val="24"/>
        </w:rPr>
        <w:t xml:space="preserve"> Excel Work can be done at the library or the computer labs.  If you do not have a help option, then your version of Excel, Excel Light, or the student version, as well as open source software and Numbers may not have the Excel functionality that is needed.</w:t>
      </w:r>
    </w:p>
    <w:p w:rsidR="00EC62B0" w:rsidRPr="00716682" w:rsidRDefault="00EC62B0" w:rsidP="00886AE5">
      <w:pPr>
        <w:ind w:left="-1440"/>
        <w:rPr>
          <w:rFonts w:ascii="Arial" w:hAnsi="Arial" w:cs="Arial"/>
          <w:color w:val="1F1C1C"/>
          <w:sz w:val="24"/>
          <w:szCs w:val="24"/>
        </w:rPr>
      </w:pPr>
    </w:p>
    <w:p w:rsidR="00A57747" w:rsidRPr="00716682" w:rsidRDefault="00CC7A8E" w:rsidP="00A57747">
      <w:pPr>
        <w:pStyle w:val="Heading4"/>
        <w:shd w:val="clear" w:color="auto" w:fill="FFFFFF"/>
        <w:spacing w:before="0"/>
        <w:rPr>
          <w:rFonts w:ascii="Arial" w:eastAsia="Times New Roman" w:hAnsi="Arial" w:cs="Arial"/>
          <w:b/>
          <w:i w:val="0"/>
          <w:iCs w:val="0"/>
          <w:noProof/>
          <w:color w:val="auto"/>
          <w:sz w:val="22"/>
          <w:szCs w:val="22"/>
        </w:rPr>
      </w:pPr>
      <w:r w:rsidRPr="00716682">
        <w:rPr>
          <w:rFonts w:ascii="Arial" w:eastAsia="Times New Roman" w:hAnsi="Arial" w:cs="Arial"/>
          <w:b/>
          <w:i w:val="0"/>
          <w:iCs w:val="0"/>
          <w:noProof/>
          <w:color w:val="auto"/>
          <w:sz w:val="22"/>
          <w:szCs w:val="22"/>
        </w:rPr>
        <w:t>Z4</w:t>
      </w:r>
      <w:r w:rsidR="00A57747" w:rsidRPr="00716682">
        <w:rPr>
          <w:rFonts w:ascii="Arial" w:eastAsia="Times New Roman" w:hAnsi="Arial" w:cs="Arial"/>
          <w:b/>
          <w:i w:val="0"/>
          <w:iCs w:val="0"/>
          <w:noProof/>
          <w:color w:val="auto"/>
          <w:sz w:val="22"/>
          <w:szCs w:val="22"/>
        </w:rPr>
        <w:t>.  Student-Wellness Services</w:t>
      </w:r>
    </w:p>
    <w:p w:rsidR="00A57747" w:rsidRPr="00716682" w:rsidRDefault="00A57747" w:rsidP="00A57747">
      <w:pPr>
        <w:pStyle w:val="Heading4"/>
        <w:shd w:val="clear" w:color="auto" w:fill="FFFFFF"/>
        <w:spacing w:before="0"/>
        <w:rPr>
          <w:rFonts w:ascii="Arial" w:hAnsi="Arial" w:cs="Arial"/>
          <w:b/>
          <w:sz w:val="22"/>
          <w:szCs w:val="22"/>
        </w:rPr>
      </w:pPr>
    </w:p>
    <w:p w:rsidR="00A57747" w:rsidRPr="00716682" w:rsidRDefault="00A57747" w:rsidP="00A57747">
      <w:pPr>
        <w:pStyle w:val="Heading4"/>
        <w:shd w:val="clear" w:color="auto" w:fill="FFFFFF"/>
        <w:spacing w:before="0"/>
        <w:rPr>
          <w:rFonts w:ascii="Helvetica" w:eastAsia="Times New Roman" w:hAnsi="Helvetica" w:cs="Helvetica"/>
          <w:i w:val="0"/>
          <w:iCs w:val="0"/>
          <w:color w:val="2D3B45"/>
          <w:sz w:val="22"/>
          <w:szCs w:val="22"/>
        </w:rPr>
      </w:pPr>
      <w:r w:rsidRPr="00716682">
        <w:rPr>
          <w:rFonts w:ascii="Helvetica" w:eastAsia="Times New Roman" w:hAnsi="Helvetica" w:cs="Helvetica"/>
          <w:b/>
          <w:bCs/>
          <w:i w:val="0"/>
          <w:iCs w:val="0"/>
          <w:color w:val="0000FF"/>
          <w:sz w:val="22"/>
          <w:szCs w:val="22"/>
          <w:u w:val="single"/>
        </w:rPr>
        <w:t>Counseling, ADAP &amp; Psychiatric Services (CAPS)</w:t>
      </w:r>
    </w:p>
    <w:p w:rsidR="00B400D3" w:rsidRPr="00716682" w:rsidRDefault="00A57747" w:rsidP="00A57747">
      <w:pPr>
        <w:shd w:val="clear" w:color="auto" w:fill="FFFFFF"/>
        <w:overflowPunct/>
        <w:autoSpaceDE/>
        <w:autoSpaceDN/>
        <w:adjustRightInd/>
        <w:spacing w:before="180" w:after="180"/>
        <w:textAlignment w:val="auto"/>
        <w:rPr>
          <w:rFonts w:ascii="Helvetica" w:hAnsi="Helvetica" w:cs="Helvetica"/>
          <w:color w:val="2D3B45"/>
          <w:sz w:val="22"/>
          <w:szCs w:val="22"/>
        </w:rPr>
      </w:pPr>
      <w:r w:rsidRPr="00716682">
        <w:rPr>
          <w:rFonts w:ascii="Helvetica" w:hAnsi="Helvetica" w:cs="Helvetica"/>
          <w:b/>
          <w:bCs/>
          <w:color w:val="2D3B45"/>
          <w:sz w:val="22"/>
          <w:szCs w:val="22"/>
        </w:rPr>
        <w:t>(848) 932-7884 / 17 Senior Street, New Brunswick, NJ 08901</w:t>
      </w:r>
      <w:r w:rsidRPr="00716682">
        <w:rPr>
          <w:rFonts w:ascii="Helvetica" w:hAnsi="Helvetica" w:cs="Helvetica"/>
          <w:color w:val="2D3B45"/>
          <w:sz w:val="22"/>
          <w:szCs w:val="22"/>
        </w:rPr>
        <w:br/>
        <w:t xml:space="preserve">CAPS is a University mental health support service that includes counseling, alcohol and other drug assistance, and psychiatric services staffed by a team of professional within Rutgers Health services to support students’ efforts to succeed at Rutgers University. </w:t>
      </w:r>
      <w:proofErr w:type="gramStart"/>
      <w:r w:rsidRPr="00716682">
        <w:rPr>
          <w:rFonts w:ascii="Helvetica" w:hAnsi="Helvetica" w:cs="Helvetica"/>
          <w:color w:val="2D3B45"/>
          <w:sz w:val="22"/>
          <w:szCs w:val="22"/>
        </w:rPr>
        <w:t>CAPS offers</w:t>
      </w:r>
      <w:proofErr w:type="gramEnd"/>
      <w:r w:rsidRPr="00716682">
        <w:rPr>
          <w:rFonts w:ascii="Helvetica" w:hAnsi="Helvetica" w:cs="Helvetica"/>
          <w:color w:val="2D3B45"/>
          <w:sz w:val="22"/>
          <w:szCs w:val="22"/>
        </w:rPr>
        <w:t xml:space="preserve"> a variety of services that include: individual therapy, group therapy, and workshops, crisis intervention, referral to specialists in the community and consultation and collaboration with campus partners.</w:t>
      </w:r>
    </w:p>
    <w:p w:rsidR="00A57747" w:rsidRPr="00716682" w:rsidRDefault="00A57747" w:rsidP="00A57747">
      <w:pPr>
        <w:shd w:val="clear" w:color="auto" w:fill="FFFFFF"/>
        <w:overflowPunct/>
        <w:autoSpaceDE/>
        <w:autoSpaceDN/>
        <w:adjustRightInd/>
        <w:spacing w:before="180" w:after="180"/>
        <w:textAlignment w:val="auto"/>
        <w:rPr>
          <w:rFonts w:ascii="Helvetica" w:hAnsi="Helvetica" w:cs="Helvetica"/>
          <w:color w:val="2D3B45"/>
          <w:sz w:val="22"/>
          <w:szCs w:val="22"/>
        </w:rPr>
      </w:pPr>
      <w:r w:rsidRPr="00716682">
        <w:rPr>
          <w:rFonts w:ascii="Helvetica" w:hAnsi="Helvetica" w:cs="Helvetica"/>
          <w:b/>
          <w:bCs/>
          <w:color w:val="0000FF"/>
          <w:sz w:val="22"/>
          <w:szCs w:val="22"/>
          <w:u w:val="single"/>
        </w:rPr>
        <w:t>Violence Prevention &amp; Victim Assistance (VPVA)</w:t>
      </w:r>
    </w:p>
    <w:p w:rsidR="00A57747" w:rsidRPr="00716682" w:rsidRDefault="00A57747" w:rsidP="00A57747">
      <w:pPr>
        <w:shd w:val="clear" w:color="auto" w:fill="FFFFFF"/>
        <w:overflowPunct/>
        <w:autoSpaceDE/>
        <w:autoSpaceDN/>
        <w:adjustRightInd/>
        <w:spacing w:before="180" w:after="180"/>
        <w:textAlignment w:val="auto"/>
        <w:rPr>
          <w:rFonts w:ascii="Helvetica" w:hAnsi="Helvetica" w:cs="Helvetica"/>
          <w:color w:val="2D3B45"/>
          <w:sz w:val="22"/>
          <w:szCs w:val="22"/>
        </w:rPr>
      </w:pPr>
      <w:r w:rsidRPr="00716682">
        <w:rPr>
          <w:rFonts w:ascii="Helvetica" w:hAnsi="Helvetica" w:cs="Helvetica"/>
          <w:color w:val="2D3B45"/>
          <w:sz w:val="22"/>
          <w:szCs w:val="22"/>
        </w:rPr>
        <w:t>(848) 932-1181 / 3 Bartlett Street, New Brunswick, NJ 08901</w:t>
      </w:r>
      <w:r w:rsidRPr="00716682">
        <w:rPr>
          <w:rFonts w:ascii="Helvetica" w:hAnsi="Helvetica" w:cs="Helvetica"/>
          <w:color w:val="2D3B45"/>
          <w:sz w:val="22"/>
          <w:szCs w:val="22"/>
        </w:rPr>
        <w:br/>
        <w:t>The Office for Violence Prevention and Victim Assistance provides confidential crisis intervention, counseling and advocacy for victims of sexual and relationship violence and stalking to students, staff, and faculty. To reach staff during office hours when the university is open or to reach an advocate after hours, call 848-932-1181.</w:t>
      </w:r>
    </w:p>
    <w:p w:rsidR="00A57747" w:rsidRPr="00716682" w:rsidRDefault="00A57747" w:rsidP="00A57747">
      <w:pPr>
        <w:shd w:val="clear" w:color="auto" w:fill="FFFFFF"/>
        <w:overflowPunct/>
        <w:autoSpaceDE/>
        <w:autoSpaceDN/>
        <w:adjustRightInd/>
        <w:textAlignment w:val="auto"/>
        <w:outlineLvl w:val="3"/>
        <w:rPr>
          <w:rFonts w:ascii="Helvetica" w:hAnsi="Helvetica" w:cs="Helvetica"/>
          <w:color w:val="2D3B45"/>
          <w:sz w:val="22"/>
          <w:szCs w:val="22"/>
        </w:rPr>
      </w:pPr>
      <w:r w:rsidRPr="00716682">
        <w:rPr>
          <w:rFonts w:ascii="Helvetica" w:hAnsi="Helvetica" w:cs="Helvetica"/>
          <w:b/>
          <w:bCs/>
          <w:color w:val="0000FF"/>
          <w:sz w:val="22"/>
          <w:szCs w:val="22"/>
          <w:u w:val="single"/>
        </w:rPr>
        <w:t>Scarlet Listeners</w:t>
      </w:r>
    </w:p>
    <w:p w:rsidR="00A93200" w:rsidRPr="00716682" w:rsidRDefault="00A57747" w:rsidP="00A57747">
      <w:pPr>
        <w:shd w:val="clear" w:color="auto" w:fill="FFFFFF"/>
        <w:overflowPunct/>
        <w:autoSpaceDE/>
        <w:autoSpaceDN/>
        <w:adjustRightInd/>
        <w:spacing w:before="180" w:after="180"/>
        <w:textAlignment w:val="auto"/>
        <w:rPr>
          <w:rFonts w:ascii="Helvetica" w:hAnsi="Helvetica" w:cs="Helvetica"/>
          <w:color w:val="2D3B45"/>
          <w:sz w:val="22"/>
          <w:szCs w:val="22"/>
        </w:rPr>
      </w:pPr>
      <w:proofErr w:type="gramStart"/>
      <w:r w:rsidRPr="00716682">
        <w:rPr>
          <w:rFonts w:ascii="Helvetica" w:hAnsi="Helvetica" w:cs="Helvetica"/>
          <w:color w:val="2D3B45"/>
          <w:sz w:val="22"/>
          <w:szCs w:val="22"/>
        </w:rPr>
        <w:t>(732) 247-5555</w:t>
      </w:r>
      <w:r w:rsidRPr="00716682">
        <w:rPr>
          <w:rFonts w:ascii="Helvetica" w:hAnsi="Helvetica" w:cs="Helvetica"/>
          <w:color w:val="2D3B45"/>
          <w:sz w:val="22"/>
          <w:szCs w:val="22"/>
        </w:rPr>
        <w:br/>
        <w:t>Free and confidential peer counseling and referral hotline, providing a comforting and supportive safe space.</w:t>
      </w:r>
      <w:proofErr w:type="gramEnd"/>
    </w:p>
    <w:p w:rsidR="00A93200" w:rsidRDefault="003A75A7" w:rsidP="00FB1517">
      <w:pPr>
        <w:ind w:left="-1440"/>
        <w:rPr>
          <w:rFonts w:ascii="Arial" w:hAnsi="Arial" w:cs="Arial"/>
          <w:b/>
          <w:i/>
          <w:sz w:val="28"/>
          <w:szCs w:val="28"/>
          <w:u w:val="single"/>
        </w:rPr>
      </w:pPr>
      <w:r w:rsidRPr="005053DE">
        <w:rPr>
          <w:rFonts w:ascii="Arial" w:hAnsi="Arial" w:cs="Arial"/>
          <w:b/>
          <w:i/>
          <w:sz w:val="28"/>
          <w:szCs w:val="28"/>
          <w:u w:val="single"/>
        </w:rPr>
        <w:t>Note</w:t>
      </w:r>
      <w:r w:rsidR="00A93200">
        <w:rPr>
          <w:rFonts w:ascii="Arial" w:hAnsi="Arial" w:cs="Arial"/>
          <w:b/>
          <w:i/>
          <w:sz w:val="28"/>
          <w:szCs w:val="28"/>
          <w:u w:val="single"/>
        </w:rPr>
        <w:t>s</w:t>
      </w:r>
      <w:r w:rsidRPr="005053DE">
        <w:rPr>
          <w:rFonts w:ascii="Arial" w:hAnsi="Arial" w:cs="Arial"/>
          <w:b/>
          <w:i/>
          <w:sz w:val="28"/>
          <w:szCs w:val="28"/>
          <w:u w:val="single"/>
        </w:rPr>
        <w:t>:</w:t>
      </w:r>
    </w:p>
    <w:p w:rsidR="00B400D3" w:rsidRDefault="00B400D3" w:rsidP="00FB1517">
      <w:pPr>
        <w:ind w:left="-1440"/>
        <w:rPr>
          <w:rFonts w:ascii="Arial" w:hAnsi="Arial" w:cs="Arial"/>
          <w:b/>
          <w:i/>
          <w:sz w:val="28"/>
          <w:szCs w:val="28"/>
          <w:u w:val="single"/>
        </w:rPr>
      </w:pPr>
    </w:p>
    <w:p w:rsidR="00A93200" w:rsidRDefault="00A93200" w:rsidP="00FB1517">
      <w:pPr>
        <w:ind w:left="-1440"/>
        <w:rPr>
          <w:rFonts w:ascii="Arial" w:hAnsi="Arial" w:cs="Arial"/>
          <w:b/>
          <w:i/>
          <w:sz w:val="28"/>
          <w:szCs w:val="28"/>
          <w:u w:val="single"/>
        </w:rPr>
      </w:pPr>
      <w:r w:rsidRPr="00A93200">
        <w:rPr>
          <w:rFonts w:ascii="Arial" w:hAnsi="Arial" w:cs="Arial"/>
          <w:b/>
          <w:i/>
          <w:sz w:val="28"/>
          <w:szCs w:val="28"/>
          <w:u w:val="single"/>
        </w:rPr>
        <w:t>It is critical you </w:t>
      </w:r>
      <w:r w:rsidRPr="00EC62B0">
        <w:rPr>
          <w:rFonts w:ascii="Arial" w:hAnsi="Arial" w:cs="Arial"/>
          <w:iCs/>
          <w:sz w:val="28"/>
          <w:szCs w:val="28"/>
          <w:highlight w:val="yellow"/>
          <w:u w:val="single"/>
        </w:rPr>
        <w:t>always, always</w:t>
      </w:r>
      <w:r w:rsidRPr="00A93200">
        <w:rPr>
          <w:rFonts w:ascii="Arial" w:hAnsi="Arial" w:cs="Arial"/>
          <w:b/>
          <w:i/>
          <w:sz w:val="28"/>
          <w:szCs w:val="28"/>
          <w:u w:val="single"/>
        </w:rPr>
        <w:t> to back up your course documents</w:t>
      </w:r>
      <w:r w:rsidRPr="005053DE">
        <w:rPr>
          <w:rFonts w:ascii="Arial" w:hAnsi="Arial" w:cs="Arial"/>
          <w:b/>
          <w:i/>
          <w:sz w:val="28"/>
          <w:szCs w:val="28"/>
          <w:u w:val="single"/>
        </w:rPr>
        <w:t xml:space="preserve"> </w:t>
      </w:r>
    </w:p>
    <w:p w:rsidR="00A93200" w:rsidRDefault="00A93200" w:rsidP="00FB1517">
      <w:pPr>
        <w:ind w:left="-1440"/>
        <w:rPr>
          <w:rFonts w:ascii="Arial" w:hAnsi="Arial" w:cs="Arial"/>
          <w:b/>
          <w:i/>
          <w:sz w:val="28"/>
          <w:szCs w:val="28"/>
          <w:u w:val="single"/>
        </w:rPr>
      </w:pPr>
    </w:p>
    <w:p w:rsidR="00E66204" w:rsidRPr="00716682" w:rsidRDefault="003A75A7" w:rsidP="00716682">
      <w:pPr>
        <w:ind w:left="-1440"/>
        <w:rPr>
          <w:rFonts w:ascii="Arial" w:hAnsi="Arial" w:cs="Arial"/>
          <w:i/>
          <w:sz w:val="28"/>
          <w:szCs w:val="28"/>
          <w:u w:val="single"/>
        </w:rPr>
      </w:pPr>
      <w:r w:rsidRPr="005053DE">
        <w:rPr>
          <w:rFonts w:ascii="Arial" w:hAnsi="Arial" w:cs="Arial"/>
          <w:b/>
          <w:i/>
          <w:sz w:val="28"/>
          <w:szCs w:val="28"/>
          <w:u w:val="single"/>
        </w:rPr>
        <w:t>This course outline/syllabus is subject to change at the discretion of the instructor.</w:t>
      </w:r>
      <w:r w:rsidR="00FB1517" w:rsidRPr="005053DE">
        <w:rPr>
          <w:rFonts w:ascii="Arial" w:hAnsi="Arial" w:cs="Arial"/>
          <w:i/>
          <w:sz w:val="28"/>
          <w:szCs w:val="28"/>
          <w:u w:val="single"/>
        </w:rPr>
        <w:t xml:space="preserve"> </w:t>
      </w:r>
      <w:r w:rsidR="005053DE" w:rsidRPr="005053DE">
        <w:rPr>
          <w:rFonts w:ascii="Arial" w:hAnsi="Arial" w:cs="Arial"/>
          <w:i/>
          <w:sz w:val="28"/>
          <w:szCs w:val="28"/>
          <w:u w:val="single"/>
        </w:rPr>
        <w:t xml:space="preserve">  </w:t>
      </w:r>
      <w:r w:rsidR="005053DE" w:rsidRPr="005053DE">
        <w:rPr>
          <w:rFonts w:ascii="Arial" w:hAnsi="Arial" w:cs="Arial"/>
          <w:b/>
          <w:i/>
          <w:sz w:val="28"/>
          <w:szCs w:val="28"/>
          <w:u w:val="single"/>
        </w:rPr>
        <w:t>No recording of any portion of a lecture/guest is permitted.</w:t>
      </w:r>
    </w:p>
    <w:sectPr w:rsidR="00E66204" w:rsidRPr="00716682" w:rsidSect="00435525">
      <w:headerReference w:type="default" r:id="rId18"/>
      <w:footerReference w:type="default" r:id="rId19"/>
      <w:pgSz w:w="12240" w:h="15840"/>
      <w:pgMar w:top="864"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2C" w:rsidRDefault="0027192C">
      <w:r>
        <w:separator/>
      </w:r>
    </w:p>
  </w:endnote>
  <w:endnote w:type="continuationSeparator" w:id="0">
    <w:p w:rsidR="0027192C" w:rsidRDefault="0027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64" w:rsidRPr="00F31D7C" w:rsidRDefault="00747E64" w:rsidP="00F31D7C">
    <w:pPr>
      <w:pStyle w:val="Footer"/>
    </w:pPr>
    <w:r>
      <w:t xml:space="preserve"> Syllabus 37:575:250 Personal Finance, </w:t>
    </w:r>
    <w:r w:rsidR="00716682">
      <w:t xml:space="preserve">Fall 2020 – D. </w:t>
    </w:r>
    <w:proofErr w:type="spellStart"/>
    <w:r w:rsidR="00716682">
      <w:t>Lewitter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2C" w:rsidRDefault="0027192C">
      <w:r>
        <w:separator/>
      </w:r>
    </w:p>
  </w:footnote>
  <w:footnote w:type="continuationSeparator" w:id="0">
    <w:p w:rsidR="0027192C" w:rsidRDefault="00271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48057"/>
      <w:docPartObj>
        <w:docPartGallery w:val="Page Numbers (Top of Page)"/>
        <w:docPartUnique/>
      </w:docPartObj>
    </w:sdtPr>
    <w:sdtEndPr/>
    <w:sdtContent>
      <w:p w:rsidR="00747E64" w:rsidRDefault="00747E64">
        <w:pPr>
          <w:pStyle w:val="Header"/>
          <w:jc w:val="right"/>
        </w:pPr>
        <w:r>
          <w:fldChar w:fldCharType="begin"/>
        </w:r>
        <w:r>
          <w:instrText xml:space="preserve"> PAGE   \* MERGEFORMAT </w:instrText>
        </w:r>
        <w:r>
          <w:fldChar w:fldCharType="separate"/>
        </w:r>
        <w:r w:rsidR="0012273A">
          <w:rPr>
            <w:noProof/>
          </w:rPr>
          <w:t>1</w:t>
        </w:r>
        <w:r>
          <w:rPr>
            <w:noProof/>
          </w:rPr>
          <w:fldChar w:fldCharType="end"/>
        </w:r>
      </w:p>
    </w:sdtContent>
  </w:sdt>
  <w:p w:rsidR="00747E64" w:rsidRDefault="00747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9705970"/>
    <w:lvl w:ilvl="0">
      <w:numFmt w:val="bullet"/>
      <w:lvlText w:val="*"/>
      <w:lvlJc w:val="left"/>
    </w:lvl>
  </w:abstractNum>
  <w:abstractNum w:abstractNumId="1">
    <w:nsid w:val="076439B5"/>
    <w:multiLevelType w:val="hybridMultilevel"/>
    <w:tmpl w:val="FD3EC4B8"/>
    <w:lvl w:ilvl="0" w:tplc="7646F7E0">
      <w:start w:val="13"/>
      <w:numFmt w:val="upperLetter"/>
      <w:lvlText w:val="%1."/>
      <w:lvlJc w:val="left"/>
      <w:pPr>
        <w:ind w:left="-990" w:hanging="360"/>
      </w:pPr>
      <w:rPr>
        <w:rFonts w:hint="default"/>
        <w:b/>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
    <w:nsid w:val="0CC873DC"/>
    <w:multiLevelType w:val="hybridMultilevel"/>
    <w:tmpl w:val="AF12C23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3">
    <w:nsid w:val="0E3C343A"/>
    <w:multiLevelType w:val="hybridMultilevel"/>
    <w:tmpl w:val="40486898"/>
    <w:lvl w:ilvl="0" w:tplc="C116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00CD5"/>
    <w:multiLevelType w:val="hybridMultilevel"/>
    <w:tmpl w:val="16AA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C359D"/>
    <w:multiLevelType w:val="hybridMultilevel"/>
    <w:tmpl w:val="1DD280B0"/>
    <w:lvl w:ilvl="0" w:tplc="3ED86206">
      <w:start w:val="6"/>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270"/>
        </w:tabs>
        <w:ind w:left="-2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6">
    <w:nsid w:val="21ED3E70"/>
    <w:multiLevelType w:val="hybridMultilevel"/>
    <w:tmpl w:val="37DEB800"/>
    <w:lvl w:ilvl="0" w:tplc="A650E17E">
      <w:start w:val="2019"/>
      <w:numFmt w:val="bullet"/>
      <w:lvlText w:val="-"/>
      <w:lvlJc w:val="left"/>
      <w:pPr>
        <w:ind w:left="720" w:hanging="360"/>
      </w:pPr>
      <w:rPr>
        <w:rFonts w:ascii="Arial" w:eastAsia="Times New Roman" w:hAnsi="Arial" w:cs="Arial" w:hint="default"/>
        <w:color w:val="433F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530796"/>
    <w:multiLevelType w:val="hybridMultilevel"/>
    <w:tmpl w:val="12CED1A6"/>
    <w:lvl w:ilvl="0" w:tplc="111CD8F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A7CED"/>
    <w:multiLevelType w:val="multilevel"/>
    <w:tmpl w:val="564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8E5419"/>
    <w:multiLevelType w:val="hybridMultilevel"/>
    <w:tmpl w:val="FC5046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745D9B"/>
    <w:multiLevelType w:val="hybridMultilevel"/>
    <w:tmpl w:val="15A6D23E"/>
    <w:lvl w:ilvl="0" w:tplc="4E04653A">
      <w:start w:val="11"/>
      <w:numFmt w:val="upperLetter"/>
      <w:lvlText w:val="%1."/>
      <w:lvlJc w:val="left"/>
      <w:pPr>
        <w:tabs>
          <w:tab w:val="num" w:pos="-882"/>
        </w:tabs>
        <w:ind w:left="-882" w:hanging="468"/>
      </w:pPr>
      <w:rPr>
        <w:rFonts w:hint="default"/>
        <w:b/>
      </w:rPr>
    </w:lvl>
    <w:lvl w:ilvl="1" w:tplc="04090019" w:tentative="1">
      <w:start w:val="1"/>
      <w:numFmt w:val="lowerLetter"/>
      <w:lvlText w:val="%2."/>
      <w:lvlJc w:val="left"/>
      <w:pPr>
        <w:tabs>
          <w:tab w:val="num" w:pos="-270"/>
        </w:tabs>
        <w:ind w:left="-2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11">
    <w:nsid w:val="39B74E7F"/>
    <w:multiLevelType w:val="multilevel"/>
    <w:tmpl w:val="564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636B5A"/>
    <w:multiLevelType w:val="multilevel"/>
    <w:tmpl w:val="564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1E7E4F"/>
    <w:multiLevelType w:val="hybridMultilevel"/>
    <w:tmpl w:val="7780F68C"/>
    <w:lvl w:ilvl="0" w:tplc="A08461F6">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C7206A"/>
    <w:multiLevelType w:val="hybridMultilevel"/>
    <w:tmpl w:val="7194B600"/>
    <w:lvl w:ilvl="0" w:tplc="6A70E972">
      <w:start w:val="1"/>
      <w:numFmt w:val="decimal"/>
      <w:lvlText w:val="%1."/>
      <w:lvlJc w:val="left"/>
      <w:pPr>
        <w:ind w:left="-99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15">
    <w:nsid w:val="5EF359EB"/>
    <w:multiLevelType w:val="hybridMultilevel"/>
    <w:tmpl w:val="4E6A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FA319D"/>
    <w:multiLevelType w:val="multilevel"/>
    <w:tmpl w:val="564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58747B"/>
    <w:multiLevelType w:val="multilevel"/>
    <w:tmpl w:val="D7CE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E913F7"/>
    <w:multiLevelType w:val="hybridMultilevel"/>
    <w:tmpl w:val="3EC0B5C8"/>
    <w:lvl w:ilvl="0" w:tplc="BC5823A2">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502AAC"/>
    <w:multiLevelType w:val="multilevel"/>
    <w:tmpl w:val="564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C774C0"/>
    <w:multiLevelType w:val="multilevel"/>
    <w:tmpl w:val="902E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A80880"/>
    <w:multiLevelType w:val="hybridMultilevel"/>
    <w:tmpl w:val="FBE41D92"/>
    <w:lvl w:ilvl="0" w:tplc="B77A4B6C">
      <w:start w:val="1"/>
      <w:numFmt w:val="upperRoman"/>
      <w:lvlText w:val="%1."/>
      <w:lvlJc w:val="left"/>
      <w:pPr>
        <w:ind w:left="-72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2">
    <w:nsid w:val="7ADB6526"/>
    <w:multiLevelType w:val="multilevel"/>
    <w:tmpl w:val="564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8"/>
  </w:num>
  <w:num w:numId="5">
    <w:abstractNumId w:val="2"/>
  </w:num>
  <w:num w:numId="6">
    <w:abstractNumId w:val="3"/>
  </w:num>
  <w:num w:numId="7">
    <w:abstractNumId w:val="9"/>
  </w:num>
  <w:num w:numId="8">
    <w:abstractNumId w:val="6"/>
  </w:num>
  <w:num w:numId="9">
    <w:abstractNumId w:val="22"/>
  </w:num>
  <w:num w:numId="10">
    <w:abstractNumId w:val="7"/>
  </w:num>
  <w:num w:numId="11">
    <w:abstractNumId w:val="21"/>
  </w:num>
  <w:num w:numId="12">
    <w:abstractNumId w:val="19"/>
  </w:num>
  <w:num w:numId="13">
    <w:abstractNumId w:val="12"/>
  </w:num>
  <w:num w:numId="14">
    <w:abstractNumId w:val="11"/>
  </w:num>
  <w:num w:numId="15">
    <w:abstractNumId w:val="8"/>
  </w:num>
  <w:num w:numId="16">
    <w:abstractNumId w:val="14"/>
  </w:num>
  <w:num w:numId="17">
    <w:abstractNumId w:val="16"/>
  </w:num>
  <w:num w:numId="18">
    <w:abstractNumId w:val="5"/>
  </w:num>
  <w:num w:numId="19">
    <w:abstractNumId w:val="10"/>
  </w:num>
  <w:num w:numId="20">
    <w:abstractNumId w:val="13"/>
  </w:num>
  <w:num w:numId="21">
    <w:abstractNumId w:val="20"/>
  </w:num>
  <w:num w:numId="22">
    <w:abstractNumId w:val="17"/>
  </w:num>
  <w:num w:numId="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4F"/>
    <w:rsid w:val="0000042D"/>
    <w:rsid w:val="000013F8"/>
    <w:rsid w:val="00001771"/>
    <w:rsid w:val="000023E9"/>
    <w:rsid w:val="000029E1"/>
    <w:rsid w:val="000032D9"/>
    <w:rsid w:val="000048D8"/>
    <w:rsid w:val="00005B11"/>
    <w:rsid w:val="0000724C"/>
    <w:rsid w:val="00007DB7"/>
    <w:rsid w:val="000114A3"/>
    <w:rsid w:val="0001180D"/>
    <w:rsid w:val="00012261"/>
    <w:rsid w:val="000126DF"/>
    <w:rsid w:val="00014BA1"/>
    <w:rsid w:val="0001556D"/>
    <w:rsid w:val="0001575D"/>
    <w:rsid w:val="000157E8"/>
    <w:rsid w:val="0001739D"/>
    <w:rsid w:val="00017D74"/>
    <w:rsid w:val="00020FA8"/>
    <w:rsid w:val="00021517"/>
    <w:rsid w:val="000237A3"/>
    <w:rsid w:val="00024708"/>
    <w:rsid w:val="00026893"/>
    <w:rsid w:val="000275B0"/>
    <w:rsid w:val="00027A70"/>
    <w:rsid w:val="0003011E"/>
    <w:rsid w:val="000308E0"/>
    <w:rsid w:val="00031030"/>
    <w:rsid w:val="0003221B"/>
    <w:rsid w:val="00032BE3"/>
    <w:rsid w:val="000330BF"/>
    <w:rsid w:val="000344BE"/>
    <w:rsid w:val="00036846"/>
    <w:rsid w:val="00040917"/>
    <w:rsid w:val="00040967"/>
    <w:rsid w:val="00041DBD"/>
    <w:rsid w:val="00042D8D"/>
    <w:rsid w:val="00043E7D"/>
    <w:rsid w:val="00044F7A"/>
    <w:rsid w:val="00045BAC"/>
    <w:rsid w:val="00045DD8"/>
    <w:rsid w:val="00046658"/>
    <w:rsid w:val="00046C3A"/>
    <w:rsid w:val="00046F85"/>
    <w:rsid w:val="00047F2F"/>
    <w:rsid w:val="00051F64"/>
    <w:rsid w:val="00052198"/>
    <w:rsid w:val="000522AF"/>
    <w:rsid w:val="0005463F"/>
    <w:rsid w:val="00055876"/>
    <w:rsid w:val="00056C4F"/>
    <w:rsid w:val="00056DB8"/>
    <w:rsid w:val="0006435F"/>
    <w:rsid w:val="000643F8"/>
    <w:rsid w:val="00064D1E"/>
    <w:rsid w:val="00065D42"/>
    <w:rsid w:val="0006676D"/>
    <w:rsid w:val="00070364"/>
    <w:rsid w:val="000707C4"/>
    <w:rsid w:val="00072027"/>
    <w:rsid w:val="000731F8"/>
    <w:rsid w:val="00073929"/>
    <w:rsid w:val="00076D63"/>
    <w:rsid w:val="00076DAF"/>
    <w:rsid w:val="00077877"/>
    <w:rsid w:val="0008046E"/>
    <w:rsid w:val="0008132C"/>
    <w:rsid w:val="000825D9"/>
    <w:rsid w:val="00082CE0"/>
    <w:rsid w:val="00083A2E"/>
    <w:rsid w:val="00084EDD"/>
    <w:rsid w:val="00085D7A"/>
    <w:rsid w:val="0008656D"/>
    <w:rsid w:val="0008689F"/>
    <w:rsid w:val="0008747D"/>
    <w:rsid w:val="000902E6"/>
    <w:rsid w:val="0009190D"/>
    <w:rsid w:val="00091D41"/>
    <w:rsid w:val="00093203"/>
    <w:rsid w:val="00093A65"/>
    <w:rsid w:val="000947FD"/>
    <w:rsid w:val="00095071"/>
    <w:rsid w:val="000A1B0C"/>
    <w:rsid w:val="000A27BC"/>
    <w:rsid w:val="000A29E1"/>
    <w:rsid w:val="000A3626"/>
    <w:rsid w:val="000A3F54"/>
    <w:rsid w:val="000A4CD9"/>
    <w:rsid w:val="000A6012"/>
    <w:rsid w:val="000A6205"/>
    <w:rsid w:val="000A7D50"/>
    <w:rsid w:val="000B03FD"/>
    <w:rsid w:val="000B0A40"/>
    <w:rsid w:val="000B4265"/>
    <w:rsid w:val="000B519E"/>
    <w:rsid w:val="000B5857"/>
    <w:rsid w:val="000B5D08"/>
    <w:rsid w:val="000B6613"/>
    <w:rsid w:val="000B6D85"/>
    <w:rsid w:val="000B7010"/>
    <w:rsid w:val="000C09B9"/>
    <w:rsid w:val="000C0A20"/>
    <w:rsid w:val="000C0FD8"/>
    <w:rsid w:val="000C1C35"/>
    <w:rsid w:val="000C6A45"/>
    <w:rsid w:val="000C6B77"/>
    <w:rsid w:val="000C7072"/>
    <w:rsid w:val="000D2FE6"/>
    <w:rsid w:val="000D3407"/>
    <w:rsid w:val="000D563A"/>
    <w:rsid w:val="000D6D21"/>
    <w:rsid w:val="000D7448"/>
    <w:rsid w:val="000D7672"/>
    <w:rsid w:val="000E0B87"/>
    <w:rsid w:val="000E1213"/>
    <w:rsid w:val="000E1B6C"/>
    <w:rsid w:val="000E4705"/>
    <w:rsid w:val="000E5F88"/>
    <w:rsid w:val="000E65DA"/>
    <w:rsid w:val="000E6D7D"/>
    <w:rsid w:val="000E7186"/>
    <w:rsid w:val="000E7C86"/>
    <w:rsid w:val="000F094C"/>
    <w:rsid w:val="000F0C3F"/>
    <w:rsid w:val="000F2654"/>
    <w:rsid w:val="000F2B98"/>
    <w:rsid w:val="000F3418"/>
    <w:rsid w:val="000F3CD4"/>
    <w:rsid w:val="000F57AE"/>
    <w:rsid w:val="000F5B55"/>
    <w:rsid w:val="000F6C2B"/>
    <w:rsid w:val="000F7DE5"/>
    <w:rsid w:val="001009B8"/>
    <w:rsid w:val="00100EF4"/>
    <w:rsid w:val="00101D9C"/>
    <w:rsid w:val="00102699"/>
    <w:rsid w:val="00102B0C"/>
    <w:rsid w:val="00103BB2"/>
    <w:rsid w:val="001049D4"/>
    <w:rsid w:val="00104D54"/>
    <w:rsid w:val="00106E01"/>
    <w:rsid w:val="00107FE5"/>
    <w:rsid w:val="0011157A"/>
    <w:rsid w:val="00111E40"/>
    <w:rsid w:val="0011227A"/>
    <w:rsid w:val="001133E1"/>
    <w:rsid w:val="00114B05"/>
    <w:rsid w:val="0011656E"/>
    <w:rsid w:val="0011717C"/>
    <w:rsid w:val="001177FF"/>
    <w:rsid w:val="00120E25"/>
    <w:rsid w:val="00121588"/>
    <w:rsid w:val="0012273A"/>
    <w:rsid w:val="00123A05"/>
    <w:rsid w:val="00123F68"/>
    <w:rsid w:val="00125BA7"/>
    <w:rsid w:val="00126C6F"/>
    <w:rsid w:val="001301E4"/>
    <w:rsid w:val="00130CA8"/>
    <w:rsid w:val="00131A9E"/>
    <w:rsid w:val="0013401A"/>
    <w:rsid w:val="0013514F"/>
    <w:rsid w:val="0013672E"/>
    <w:rsid w:val="00136D0E"/>
    <w:rsid w:val="001372C6"/>
    <w:rsid w:val="00137C2C"/>
    <w:rsid w:val="001404A4"/>
    <w:rsid w:val="0014114A"/>
    <w:rsid w:val="001415ED"/>
    <w:rsid w:val="001424D1"/>
    <w:rsid w:val="00143751"/>
    <w:rsid w:val="00145E87"/>
    <w:rsid w:val="00146FA2"/>
    <w:rsid w:val="00147B4A"/>
    <w:rsid w:val="0015193B"/>
    <w:rsid w:val="00151BA3"/>
    <w:rsid w:val="00153192"/>
    <w:rsid w:val="00153893"/>
    <w:rsid w:val="00155035"/>
    <w:rsid w:val="00155161"/>
    <w:rsid w:val="00155DBD"/>
    <w:rsid w:val="00156093"/>
    <w:rsid w:val="00157C1D"/>
    <w:rsid w:val="00157EE7"/>
    <w:rsid w:val="0016096F"/>
    <w:rsid w:val="00160C6A"/>
    <w:rsid w:val="00160D2F"/>
    <w:rsid w:val="001626AF"/>
    <w:rsid w:val="00164012"/>
    <w:rsid w:val="0016633A"/>
    <w:rsid w:val="00166406"/>
    <w:rsid w:val="00167A02"/>
    <w:rsid w:val="00172155"/>
    <w:rsid w:val="00172BAD"/>
    <w:rsid w:val="00174148"/>
    <w:rsid w:val="00174730"/>
    <w:rsid w:val="001758D8"/>
    <w:rsid w:val="001759AC"/>
    <w:rsid w:val="001760E8"/>
    <w:rsid w:val="00176DE9"/>
    <w:rsid w:val="00181B20"/>
    <w:rsid w:val="00182B05"/>
    <w:rsid w:val="0018343E"/>
    <w:rsid w:val="001851D3"/>
    <w:rsid w:val="001862C2"/>
    <w:rsid w:val="00186501"/>
    <w:rsid w:val="00190FE5"/>
    <w:rsid w:val="0019166A"/>
    <w:rsid w:val="00191982"/>
    <w:rsid w:val="00192569"/>
    <w:rsid w:val="00192DAE"/>
    <w:rsid w:val="001938E6"/>
    <w:rsid w:val="00194479"/>
    <w:rsid w:val="001954D3"/>
    <w:rsid w:val="00195A6D"/>
    <w:rsid w:val="00196179"/>
    <w:rsid w:val="001A03C6"/>
    <w:rsid w:val="001A0F68"/>
    <w:rsid w:val="001A4183"/>
    <w:rsid w:val="001A41D9"/>
    <w:rsid w:val="001A5C62"/>
    <w:rsid w:val="001A5EA9"/>
    <w:rsid w:val="001A6295"/>
    <w:rsid w:val="001B19FE"/>
    <w:rsid w:val="001B2154"/>
    <w:rsid w:val="001B3EF8"/>
    <w:rsid w:val="001B5212"/>
    <w:rsid w:val="001B6D4A"/>
    <w:rsid w:val="001C06D4"/>
    <w:rsid w:val="001C1130"/>
    <w:rsid w:val="001C13A1"/>
    <w:rsid w:val="001C3995"/>
    <w:rsid w:val="001C4C41"/>
    <w:rsid w:val="001C5381"/>
    <w:rsid w:val="001C6275"/>
    <w:rsid w:val="001C767D"/>
    <w:rsid w:val="001C7A63"/>
    <w:rsid w:val="001D0C9F"/>
    <w:rsid w:val="001D140B"/>
    <w:rsid w:val="001D1BEF"/>
    <w:rsid w:val="001D1DAE"/>
    <w:rsid w:val="001D24FF"/>
    <w:rsid w:val="001D2A19"/>
    <w:rsid w:val="001D2E97"/>
    <w:rsid w:val="001D4420"/>
    <w:rsid w:val="001D57DC"/>
    <w:rsid w:val="001D5898"/>
    <w:rsid w:val="001D6916"/>
    <w:rsid w:val="001D6A7A"/>
    <w:rsid w:val="001D730E"/>
    <w:rsid w:val="001E0453"/>
    <w:rsid w:val="001E1622"/>
    <w:rsid w:val="001E1E90"/>
    <w:rsid w:val="001E43B7"/>
    <w:rsid w:val="001E6676"/>
    <w:rsid w:val="001E7CC5"/>
    <w:rsid w:val="001F1413"/>
    <w:rsid w:val="001F18F0"/>
    <w:rsid w:val="001F24CD"/>
    <w:rsid w:val="001F2FF3"/>
    <w:rsid w:val="001F332A"/>
    <w:rsid w:val="001F33D2"/>
    <w:rsid w:val="001F6EC8"/>
    <w:rsid w:val="0020160B"/>
    <w:rsid w:val="00201689"/>
    <w:rsid w:val="00202E0D"/>
    <w:rsid w:val="00204F66"/>
    <w:rsid w:val="002053E3"/>
    <w:rsid w:val="00206BA3"/>
    <w:rsid w:val="0020746B"/>
    <w:rsid w:val="00212267"/>
    <w:rsid w:val="002122EB"/>
    <w:rsid w:val="00213632"/>
    <w:rsid w:val="002141F5"/>
    <w:rsid w:val="0021485D"/>
    <w:rsid w:val="00214BD9"/>
    <w:rsid w:val="00216B13"/>
    <w:rsid w:val="002170DE"/>
    <w:rsid w:val="0022017A"/>
    <w:rsid w:val="002204F6"/>
    <w:rsid w:val="0022071F"/>
    <w:rsid w:val="00220A73"/>
    <w:rsid w:val="00221CEE"/>
    <w:rsid w:val="002225FD"/>
    <w:rsid w:val="0022529A"/>
    <w:rsid w:val="00225448"/>
    <w:rsid w:val="002305A7"/>
    <w:rsid w:val="00231F70"/>
    <w:rsid w:val="0023225B"/>
    <w:rsid w:val="002322A2"/>
    <w:rsid w:val="0023284F"/>
    <w:rsid w:val="00232DE3"/>
    <w:rsid w:val="0023417D"/>
    <w:rsid w:val="002357C3"/>
    <w:rsid w:val="00236593"/>
    <w:rsid w:val="00240214"/>
    <w:rsid w:val="00241295"/>
    <w:rsid w:val="00242CE7"/>
    <w:rsid w:val="002437D1"/>
    <w:rsid w:val="00244485"/>
    <w:rsid w:val="002456B4"/>
    <w:rsid w:val="00245BC3"/>
    <w:rsid w:val="00247DF6"/>
    <w:rsid w:val="00247EA1"/>
    <w:rsid w:val="00251A53"/>
    <w:rsid w:val="00251DBA"/>
    <w:rsid w:val="00252034"/>
    <w:rsid w:val="0025236D"/>
    <w:rsid w:val="002541E0"/>
    <w:rsid w:val="00255380"/>
    <w:rsid w:val="002573C3"/>
    <w:rsid w:val="002577F8"/>
    <w:rsid w:val="00260D64"/>
    <w:rsid w:val="00260FA8"/>
    <w:rsid w:val="00262600"/>
    <w:rsid w:val="0026427F"/>
    <w:rsid w:val="0026442E"/>
    <w:rsid w:val="0027192C"/>
    <w:rsid w:val="002721C3"/>
    <w:rsid w:val="002733BF"/>
    <w:rsid w:val="0027382C"/>
    <w:rsid w:val="0027486D"/>
    <w:rsid w:val="00274B83"/>
    <w:rsid w:val="002779BA"/>
    <w:rsid w:val="00280B4E"/>
    <w:rsid w:val="0028137D"/>
    <w:rsid w:val="00281387"/>
    <w:rsid w:val="00281C59"/>
    <w:rsid w:val="00282032"/>
    <w:rsid w:val="002823D6"/>
    <w:rsid w:val="00283DCA"/>
    <w:rsid w:val="0028443E"/>
    <w:rsid w:val="00284A60"/>
    <w:rsid w:val="00284B59"/>
    <w:rsid w:val="0028667C"/>
    <w:rsid w:val="00286967"/>
    <w:rsid w:val="00287AF4"/>
    <w:rsid w:val="00287F63"/>
    <w:rsid w:val="00290B78"/>
    <w:rsid w:val="00290E6A"/>
    <w:rsid w:val="00294670"/>
    <w:rsid w:val="00295861"/>
    <w:rsid w:val="00295FDD"/>
    <w:rsid w:val="00297368"/>
    <w:rsid w:val="002A00C1"/>
    <w:rsid w:val="002A3F0D"/>
    <w:rsid w:val="002A41BD"/>
    <w:rsid w:val="002B0830"/>
    <w:rsid w:val="002B289C"/>
    <w:rsid w:val="002B41EF"/>
    <w:rsid w:val="002B4376"/>
    <w:rsid w:val="002C1601"/>
    <w:rsid w:val="002C42C0"/>
    <w:rsid w:val="002C4436"/>
    <w:rsid w:val="002C69C2"/>
    <w:rsid w:val="002C6C48"/>
    <w:rsid w:val="002C6CAC"/>
    <w:rsid w:val="002D08BA"/>
    <w:rsid w:val="002D2441"/>
    <w:rsid w:val="002D36AA"/>
    <w:rsid w:val="002D4D7E"/>
    <w:rsid w:val="002D7B58"/>
    <w:rsid w:val="002E204F"/>
    <w:rsid w:val="002E2703"/>
    <w:rsid w:val="002E2B4B"/>
    <w:rsid w:val="002E2EA1"/>
    <w:rsid w:val="002E3896"/>
    <w:rsid w:val="002E3AF2"/>
    <w:rsid w:val="002E3D55"/>
    <w:rsid w:val="002E40D5"/>
    <w:rsid w:val="002E5974"/>
    <w:rsid w:val="002E62A2"/>
    <w:rsid w:val="002E7A7B"/>
    <w:rsid w:val="002E7D27"/>
    <w:rsid w:val="002F409C"/>
    <w:rsid w:val="002F43A7"/>
    <w:rsid w:val="002F45CB"/>
    <w:rsid w:val="002F55E7"/>
    <w:rsid w:val="002F5AA2"/>
    <w:rsid w:val="002F5C4F"/>
    <w:rsid w:val="002F6788"/>
    <w:rsid w:val="003004E0"/>
    <w:rsid w:val="00300C04"/>
    <w:rsid w:val="003038B0"/>
    <w:rsid w:val="00304C1E"/>
    <w:rsid w:val="00304C7A"/>
    <w:rsid w:val="003077C4"/>
    <w:rsid w:val="00307D81"/>
    <w:rsid w:val="00310353"/>
    <w:rsid w:val="00310463"/>
    <w:rsid w:val="00310EA9"/>
    <w:rsid w:val="0031160F"/>
    <w:rsid w:val="00313293"/>
    <w:rsid w:val="0031433A"/>
    <w:rsid w:val="00315237"/>
    <w:rsid w:val="0031525D"/>
    <w:rsid w:val="00315739"/>
    <w:rsid w:val="00315E47"/>
    <w:rsid w:val="00316235"/>
    <w:rsid w:val="00316251"/>
    <w:rsid w:val="003205C9"/>
    <w:rsid w:val="00321814"/>
    <w:rsid w:val="00321FA2"/>
    <w:rsid w:val="00323B35"/>
    <w:rsid w:val="00324389"/>
    <w:rsid w:val="00325545"/>
    <w:rsid w:val="00325FEF"/>
    <w:rsid w:val="003268F7"/>
    <w:rsid w:val="0033017E"/>
    <w:rsid w:val="00331071"/>
    <w:rsid w:val="00331C22"/>
    <w:rsid w:val="00332494"/>
    <w:rsid w:val="003331D1"/>
    <w:rsid w:val="003334BC"/>
    <w:rsid w:val="0033391D"/>
    <w:rsid w:val="00333CB3"/>
    <w:rsid w:val="003340EC"/>
    <w:rsid w:val="00335DBE"/>
    <w:rsid w:val="003368BE"/>
    <w:rsid w:val="0033753E"/>
    <w:rsid w:val="00341895"/>
    <w:rsid w:val="00342BDE"/>
    <w:rsid w:val="003438C8"/>
    <w:rsid w:val="0034407B"/>
    <w:rsid w:val="003455BC"/>
    <w:rsid w:val="00346135"/>
    <w:rsid w:val="00346B52"/>
    <w:rsid w:val="00347941"/>
    <w:rsid w:val="00347C4A"/>
    <w:rsid w:val="00350B9B"/>
    <w:rsid w:val="00350CD6"/>
    <w:rsid w:val="00350E93"/>
    <w:rsid w:val="00350F8C"/>
    <w:rsid w:val="00353885"/>
    <w:rsid w:val="0035463E"/>
    <w:rsid w:val="0035559B"/>
    <w:rsid w:val="00355789"/>
    <w:rsid w:val="003578C5"/>
    <w:rsid w:val="00361992"/>
    <w:rsid w:val="00364035"/>
    <w:rsid w:val="00365133"/>
    <w:rsid w:val="0036568B"/>
    <w:rsid w:val="003657A8"/>
    <w:rsid w:val="00365FFF"/>
    <w:rsid w:val="003668C7"/>
    <w:rsid w:val="003706AB"/>
    <w:rsid w:val="00370B92"/>
    <w:rsid w:val="003711A2"/>
    <w:rsid w:val="00372B54"/>
    <w:rsid w:val="003730CB"/>
    <w:rsid w:val="00373E6A"/>
    <w:rsid w:val="003740D8"/>
    <w:rsid w:val="00374EAE"/>
    <w:rsid w:val="0037677D"/>
    <w:rsid w:val="00377BA2"/>
    <w:rsid w:val="00381340"/>
    <w:rsid w:val="0038211B"/>
    <w:rsid w:val="00383D75"/>
    <w:rsid w:val="0038524D"/>
    <w:rsid w:val="00385EC9"/>
    <w:rsid w:val="0038752E"/>
    <w:rsid w:val="00387752"/>
    <w:rsid w:val="003904BC"/>
    <w:rsid w:val="00391E99"/>
    <w:rsid w:val="00392BE8"/>
    <w:rsid w:val="00393462"/>
    <w:rsid w:val="003973D6"/>
    <w:rsid w:val="003974DB"/>
    <w:rsid w:val="00397981"/>
    <w:rsid w:val="003A0924"/>
    <w:rsid w:val="003A0B0B"/>
    <w:rsid w:val="003A2097"/>
    <w:rsid w:val="003A20AB"/>
    <w:rsid w:val="003A27F0"/>
    <w:rsid w:val="003A4521"/>
    <w:rsid w:val="003A60F5"/>
    <w:rsid w:val="003A6C49"/>
    <w:rsid w:val="003A73C1"/>
    <w:rsid w:val="003A75A7"/>
    <w:rsid w:val="003B305D"/>
    <w:rsid w:val="003B58FC"/>
    <w:rsid w:val="003B5ECE"/>
    <w:rsid w:val="003B69DC"/>
    <w:rsid w:val="003C0961"/>
    <w:rsid w:val="003C1157"/>
    <w:rsid w:val="003C12D0"/>
    <w:rsid w:val="003C25AC"/>
    <w:rsid w:val="003C4301"/>
    <w:rsid w:val="003C4756"/>
    <w:rsid w:val="003C4ED9"/>
    <w:rsid w:val="003C75EB"/>
    <w:rsid w:val="003C7801"/>
    <w:rsid w:val="003D20E9"/>
    <w:rsid w:val="003D3679"/>
    <w:rsid w:val="003D3CAB"/>
    <w:rsid w:val="003D3FBB"/>
    <w:rsid w:val="003D4B63"/>
    <w:rsid w:val="003D52BA"/>
    <w:rsid w:val="003D7130"/>
    <w:rsid w:val="003D75B1"/>
    <w:rsid w:val="003E07F4"/>
    <w:rsid w:val="003E21B5"/>
    <w:rsid w:val="003E28B7"/>
    <w:rsid w:val="003E610A"/>
    <w:rsid w:val="003E6B05"/>
    <w:rsid w:val="003F0C69"/>
    <w:rsid w:val="003F2876"/>
    <w:rsid w:val="003F2C11"/>
    <w:rsid w:val="003F34F3"/>
    <w:rsid w:val="003F3746"/>
    <w:rsid w:val="003F7249"/>
    <w:rsid w:val="004011C3"/>
    <w:rsid w:val="00401D7F"/>
    <w:rsid w:val="00402C75"/>
    <w:rsid w:val="00404166"/>
    <w:rsid w:val="004048DA"/>
    <w:rsid w:val="00405379"/>
    <w:rsid w:val="00407CAA"/>
    <w:rsid w:val="00410374"/>
    <w:rsid w:val="004113B2"/>
    <w:rsid w:val="00412767"/>
    <w:rsid w:val="004152D2"/>
    <w:rsid w:val="0041573C"/>
    <w:rsid w:val="0041658D"/>
    <w:rsid w:val="00417109"/>
    <w:rsid w:val="00420DDA"/>
    <w:rsid w:val="00421A91"/>
    <w:rsid w:val="00421C89"/>
    <w:rsid w:val="00423CB2"/>
    <w:rsid w:val="00425204"/>
    <w:rsid w:val="00427ACC"/>
    <w:rsid w:val="00427C0C"/>
    <w:rsid w:val="00430185"/>
    <w:rsid w:val="00433F48"/>
    <w:rsid w:val="00434220"/>
    <w:rsid w:val="00435405"/>
    <w:rsid w:val="00435525"/>
    <w:rsid w:val="004378D8"/>
    <w:rsid w:val="00440C24"/>
    <w:rsid w:val="00441FA5"/>
    <w:rsid w:val="00442395"/>
    <w:rsid w:val="00443A04"/>
    <w:rsid w:val="00444BD1"/>
    <w:rsid w:val="0044511F"/>
    <w:rsid w:val="0044724D"/>
    <w:rsid w:val="0044792C"/>
    <w:rsid w:val="00450572"/>
    <w:rsid w:val="0045286D"/>
    <w:rsid w:val="00452AAD"/>
    <w:rsid w:val="00453F67"/>
    <w:rsid w:val="00454BB2"/>
    <w:rsid w:val="00456D55"/>
    <w:rsid w:val="00456FAB"/>
    <w:rsid w:val="00457886"/>
    <w:rsid w:val="00461EB1"/>
    <w:rsid w:val="0046288B"/>
    <w:rsid w:val="00462991"/>
    <w:rsid w:val="0046333B"/>
    <w:rsid w:val="00465D7E"/>
    <w:rsid w:val="0046671E"/>
    <w:rsid w:val="0047212C"/>
    <w:rsid w:val="0047328E"/>
    <w:rsid w:val="00480FFB"/>
    <w:rsid w:val="0048158F"/>
    <w:rsid w:val="004819CE"/>
    <w:rsid w:val="00481AF4"/>
    <w:rsid w:val="00482566"/>
    <w:rsid w:val="004835EA"/>
    <w:rsid w:val="00484497"/>
    <w:rsid w:val="00485D53"/>
    <w:rsid w:val="00485E5F"/>
    <w:rsid w:val="0049119E"/>
    <w:rsid w:val="004935F8"/>
    <w:rsid w:val="004942EE"/>
    <w:rsid w:val="00495984"/>
    <w:rsid w:val="00495B4F"/>
    <w:rsid w:val="004963B8"/>
    <w:rsid w:val="0049789B"/>
    <w:rsid w:val="00497B7E"/>
    <w:rsid w:val="004A1B6C"/>
    <w:rsid w:val="004A25E1"/>
    <w:rsid w:val="004A34D3"/>
    <w:rsid w:val="004A4276"/>
    <w:rsid w:val="004A50D6"/>
    <w:rsid w:val="004A657F"/>
    <w:rsid w:val="004A6EB4"/>
    <w:rsid w:val="004B0667"/>
    <w:rsid w:val="004B0AF3"/>
    <w:rsid w:val="004B0C37"/>
    <w:rsid w:val="004B0F40"/>
    <w:rsid w:val="004B22E2"/>
    <w:rsid w:val="004B3BA4"/>
    <w:rsid w:val="004B4082"/>
    <w:rsid w:val="004B5425"/>
    <w:rsid w:val="004B6DE5"/>
    <w:rsid w:val="004B7BA5"/>
    <w:rsid w:val="004C003E"/>
    <w:rsid w:val="004C06E2"/>
    <w:rsid w:val="004C0879"/>
    <w:rsid w:val="004C1EC9"/>
    <w:rsid w:val="004C2DC2"/>
    <w:rsid w:val="004C2F45"/>
    <w:rsid w:val="004C3F5E"/>
    <w:rsid w:val="004C5BD9"/>
    <w:rsid w:val="004C5E74"/>
    <w:rsid w:val="004C645A"/>
    <w:rsid w:val="004D0E0F"/>
    <w:rsid w:val="004D28F6"/>
    <w:rsid w:val="004D3331"/>
    <w:rsid w:val="004D6473"/>
    <w:rsid w:val="004D66B5"/>
    <w:rsid w:val="004E38FC"/>
    <w:rsid w:val="004E3B42"/>
    <w:rsid w:val="004E3C37"/>
    <w:rsid w:val="004E435A"/>
    <w:rsid w:val="004E43DA"/>
    <w:rsid w:val="004E5B1D"/>
    <w:rsid w:val="004E6434"/>
    <w:rsid w:val="004E6CA0"/>
    <w:rsid w:val="004E77C9"/>
    <w:rsid w:val="004F040C"/>
    <w:rsid w:val="004F0D70"/>
    <w:rsid w:val="004F2452"/>
    <w:rsid w:val="004F5EF4"/>
    <w:rsid w:val="004F76CB"/>
    <w:rsid w:val="004F7E3E"/>
    <w:rsid w:val="005004E2"/>
    <w:rsid w:val="00501052"/>
    <w:rsid w:val="00501EF4"/>
    <w:rsid w:val="00504526"/>
    <w:rsid w:val="005050C1"/>
    <w:rsid w:val="005053DE"/>
    <w:rsid w:val="005055C2"/>
    <w:rsid w:val="00510288"/>
    <w:rsid w:val="005104AA"/>
    <w:rsid w:val="0051050E"/>
    <w:rsid w:val="0051096B"/>
    <w:rsid w:val="0051134A"/>
    <w:rsid w:val="0051164C"/>
    <w:rsid w:val="005116A7"/>
    <w:rsid w:val="00512888"/>
    <w:rsid w:val="00513CC1"/>
    <w:rsid w:val="00514179"/>
    <w:rsid w:val="00514AD4"/>
    <w:rsid w:val="00514AFD"/>
    <w:rsid w:val="00515B80"/>
    <w:rsid w:val="00516D0F"/>
    <w:rsid w:val="005175D9"/>
    <w:rsid w:val="00521A11"/>
    <w:rsid w:val="00521DE2"/>
    <w:rsid w:val="00522337"/>
    <w:rsid w:val="005225FC"/>
    <w:rsid w:val="005239FA"/>
    <w:rsid w:val="00523FEA"/>
    <w:rsid w:val="00524991"/>
    <w:rsid w:val="0052540C"/>
    <w:rsid w:val="00527BDE"/>
    <w:rsid w:val="00531B8A"/>
    <w:rsid w:val="00532319"/>
    <w:rsid w:val="00532F16"/>
    <w:rsid w:val="005341AF"/>
    <w:rsid w:val="005348A8"/>
    <w:rsid w:val="0053675E"/>
    <w:rsid w:val="005421C7"/>
    <w:rsid w:val="005430A3"/>
    <w:rsid w:val="0054338F"/>
    <w:rsid w:val="00543AE2"/>
    <w:rsid w:val="00543D4A"/>
    <w:rsid w:val="005448F6"/>
    <w:rsid w:val="0054540D"/>
    <w:rsid w:val="00546E6A"/>
    <w:rsid w:val="005530E4"/>
    <w:rsid w:val="00553721"/>
    <w:rsid w:val="00555673"/>
    <w:rsid w:val="00557422"/>
    <w:rsid w:val="0056035C"/>
    <w:rsid w:val="00561B9A"/>
    <w:rsid w:val="00562FFE"/>
    <w:rsid w:val="005632F8"/>
    <w:rsid w:val="00564A45"/>
    <w:rsid w:val="0056613F"/>
    <w:rsid w:val="00566841"/>
    <w:rsid w:val="00566E96"/>
    <w:rsid w:val="00567E88"/>
    <w:rsid w:val="00570970"/>
    <w:rsid w:val="0057196D"/>
    <w:rsid w:val="0057371A"/>
    <w:rsid w:val="00576587"/>
    <w:rsid w:val="0057672E"/>
    <w:rsid w:val="00577C8C"/>
    <w:rsid w:val="00581E92"/>
    <w:rsid w:val="00585F41"/>
    <w:rsid w:val="0058604A"/>
    <w:rsid w:val="0058681F"/>
    <w:rsid w:val="00586963"/>
    <w:rsid w:val="00586FDD"/>
    <w:rsid w:val="00591975"/>
    <w:rsid w:val="00591FCB"/>
    <w:rsid w:val="00592473"/>
    <w:rsid w:val="00594314"/>
    <w:rsid w:val="00595BDD"/>
    <w:rsid w:val="0059732B"/>
    <w:rsid w:val="005A13FE"/>
    <w:rsid w:val="005A2A3B"/>
    <w:rsid w:val="005A2B18"/>
    <w:rsid w:val="005A3264"/>
    <w:rsid w:val="005A403D"/>
    <w:rsid w:val="005A4124"/>
    <w:rsid w:val="005A4B92"/>
    <w:rsid w:val="005A7ADC"/>
    <w:rsid w:val="005A7ECC"/>
    <w:rsid w:val="005B0446"/>
    <w:rsid w:val="005B0E98"/>
    <w:rsid w:val="005B1829"/>
    <w:rsid w:val="005B334D"/>
    <w:rsid w:val="005B479D"/>
    <w:rsid w:val="005B47C0"/>
    <w:rsid w:val="005B51B6"/>
    <w:rsid w:val="005B5D56"/>
    <w:rsid w:val="005B670D"/>
    <w:rsid w:val="005B73C1"/>
    <w:rsid w:val="005B74F9"/>
    <w:rsid w:val="005B7655"/>
    <w:rsid w:val="005C0AC0"/>
    <w:rsid w:val="005C0F3B"/>
    <w:rsid w:val="005C1967"/>
    <w:rsid w:val="005C2B24"/>
    <w:rsid w:val="005C3854"/>
    <w:rsid w:val="005C4017"/>
    <w:rsid w:val="005C4C0F"/>
    <w:rsid w:val="005C50BB"/>
    <w:rsid w:val="005C5E52"/>
    <w:rsid w:val="005C71EC"/>
    <w:rsid w:val="005D0500"/>
    <w:rsid w:val="005D132F"/>
    <w:rsid w:val="005D1A57"/>
    <w:rsid w:val="005D2F2D"/>
    <w:rsid w:val="005D3D4D"/>
    <w:rsid w:val="005D4362"/>
    <w:rsid w:val="005D4497"/>
    <w:rsid w:val="005D4516"/>
    <w:rsid w:val="005D5DCD"/>
    <w:rsid w:val="005D6D29"/>
    <w:rsid w:val="005E0660"/>
    <w:rsid w:val="005E1458"/>
    <w:rsid w:val="005E2F13"/>
    <w:rsid w:val="005E3246"/>
    <w:rsid w:val="005E4203"/>
    <w:rsid w:val="005E4ECB"/>
    <w:rsid w:val="005E537D"/>
    <w:rsid w:val="005E6475"/>
    <w:rsid w:val="005E751A"/>
    <w:rsid w:val="005F145E"/>
    <w:rsid w:val="005F1A4F"/>
    <w:rsid w:val="005F25B3"/>
    <w:rsid w:val="005F33B9"/>
    <w:rsid w:val="005F3633"/>
    <w:rsid w:val="005F4CA0"/>
    <w:rsid w:val="005F53A6"/>
    <w:rsid w:val="005F58FD"/>
    <w:rsid w:val="005F5CAA"/>
    <w:rsid w:val="005F5F2B"/>
    <w:rsid w:val="005F727D"/>
    <w:rsid w:val="00600645"/>
    <w:rsid w:val="00600B3E"/>
    <w:rsid w:val="00603483"/>
    <w:rsid w:val="00603682"/>
    <w:rsid w:val="0060404B"/>
    <w:rsid w:val="006054E7"/>
    <w:rsid w:val="00607126"/>
    <w:rsid w:val="00607211"/>
    <w:rsid w:val="006075AE"/>
    <w:rsid w:val="00611DA1"/>
    <w:rsid w:val="00612C8A"/>
    <w:rsid w:val="00613804"/>
    <w:rsid w:val="0061391D"/>
    <w:rsid w:val="00613E2F"/>
    <w:rsid w:val="00614215"/>
    <w:rsid w:val="00620F2B"/>
    <w:rsid w:val="0062170E"/>
    <w:rsid w:val="00622868"/>
    <w:rsid w:val="00622E74"/>
    <w:rsid w:val="00622ECF"/>
    <w:rsid w:val="00623108"/>
    <w:rsid w:val="00623D0E"/>
    <w:rsid w:val="00624304"/>
    <w:rsid w:val="00624837"/>
    <w:rsid w:val="00624CCB"/>
    <w:rsid w:val="006269C7"/>
    <w:rsid w:val="0062707E"/>
    <w:rsid w:val="0063055E"/>
    <w:rsid w:val="006305FB"/>
    <w:rsid w:val="00631DA4"/>
    <w:rsid w:val="00634BC0"/>
    <w:rsid w:val="006351C6"/>
    <w:rsid w:val="0063547E"/>
    <w:rsid w:val="00635974"/>
    <w:rsid w:val="00635AFD"/>
    <w:rsid w:val="00636C05"/>
    <w:rsid w:val="0064265D"/>
    <w:rsid w:val="00642B19"/>
    <w:rsid w:val="006432DE"/>
    <w:rsid w:val="00646998"/>
    <w:rsid w:val="006478D5"/>
    <w:rsid w:val="00650B01"/>
    <w:rsid w:val="00650ED2"/>
    <w:rsid w:val="00651200"/>
    <w:rsid w:val="00651405"/>
    <w:rsid w:val="00651659"/>
    <w:rsid w:val="006518A9"/>
    <w:rsid w:val="00651A5C"/>
    <w:rsid w:val="006527D6"/>
    <w:rsid w:val="00653340"/>
    <w:rsid w:val="00653FE0"/>
    <w:rsid w:val="006553F9"/>
    <w:rsid w:val="00655E93"/>
    <w:rsid w:val="00655FFE"/>
    <w:rsid w:val="00656FB2"/>
    <w:rsid w:val="006573B4"/>
    <w:rsid w:val="00660F37"/>
    <w:rsid w:val="00661175"/>
    <w:rsid w:val="00661C10"/>
    <w:rsid w:val="00661CE4"/>
    <w:rsid w:val="006628A7"/>
    <w:rsid w:val="006640D2"/>
    <w:rsid w:val="006641B4"/>
    <w:rsid w:val="006641DB"/>
    <w:rsid w:val="0066455E"/>
    <w:rsid w:val="0066599C"/>
    <w:rsid w:val="00666659"/>
    <w:rsid w:val="00666A77"/>
    <w:rsid w:val="00666F2D"/>
    <w:rsid w:val="00670676"/>
    <w:rsid w:val="00670A5E"/>
    <w:rsid w:val="006719F2"/>
    <w:rsid w:val="00672A88"/>
    <w:rsid w:val="00674914"/>
    <w:rsid w:val="006749D2"/>
    <w:rsid w:val="00674A65"/>
    <w:rsid w:val="00674B80"/>
    <w:rsid w:val="00675640"/>
    <w:rsid w:val="006773CF"/>
    <w:rsid w:val="00681480"/>
    <w:rsid w:val="006821E0"/>
    <w:rsid w:val="00682624"/>
    <w:rsid w:val="006831DF"/>
    <w:rsid w:val="00684E88"/>
    <w:rsid w:val="00687444"/>
    <w:rsid w:val="00687BD5"/>
    <w:rsid w:val="00687EDF"/>
    <w:rsid w:val="006900F0"/>
    <w:rsid w:val="00690389"/>
    <w:rsid w:val="006906A5"/>
    <w:rsid w:val="00690C70"/>
    <w:rsid w:val="00694CF6"/>
    <w:rsid w:val="0069543A"/>
    <w:rsid w:val="0069642F"/>
    <w:rsid w:val="00697648"/>
    <w:rsid w:val="00697C1B"/>
    <w:rsid w:val="006A22E1"/>
    <w:rsid w:val="006A2D18"/>
    <w:rsid w:val="006A427C"/>
    <w:rsid w:val="006A6B1C"/>
    <w:rsid w:val="006B1183"/>
    <w:rsid w:val="006B21E4"/>
    <w:rsid w:val="006B4667"/>
    <w:rsid w:val="006B4FD3"/>
    <w:rsid w:val="006C186E"/>
    <w:rsid w:val="006C1C39"/>
    <w:rsid w:val="006C3325"/>
    <w:rsid w:val="006C3ACB"/>
    <w:rsid w:val="006C528B"/>
    <w:rsid w:val="006C594D"/>
    <w:rsid w:val="006C74AD"/>
    <w:rsid w:val="006C7847"/>
    <w:rsid w:val="006C793D"/>
    <w:rsid w:val="006D0192"/>
    <w:rsid w:val="006D0CA2"/>
    <w:rsid w:val="006D116F"/>
    <w:rsid w:val="006D273B"/>
    <w:rsid w:val="006D3363"/>
    <w:rsid w:val="006D5553"/>
    <w:rsid w:val="006D736A"/>
    <w:rsid w:val="006E1798"/>
    <w:rsid w:val="006E34DD"/>
    <w:rsid w:val="006E4005"/>
    <w:rsid w:val="006E4848"/>
    <w:rsid w:val="006E5198"/>
    <w:rsid w:val="006E5570"/>
    <w:rsid w:val="006E576D"/>
    <w:rsid w:val="006E654E"/>
    <w:rsid w:val="006E67DA"/>
    <w:rsid w:val="006E7585"/>
    <w:rsid w:val="006F0423"/>
    <w:rsid w:val="006F0902"/>
    <w:rsid w:val="006F0EA3"/>
    <w:rsid w:val="006F2CB1"/>
    <w:rsid w:val="006F302B"/>
    <w:rsid w:val="006F4060"/>
    <w:rsid w:val="006F5411"/>
    <w:rsid w:val="006F5455"/>
    <w:rsid w:val="006F756F"/>
    <w:rsid w:val="0070154F"/>
    <w:rsid w:val="00702C15"/>
    <w:rsid w:val="007033A0"/>
    <w:rsid w:val="0070424A"/>
    <w:rsid w:val="007043E7"/>
    <w:rsid w:val="0070534E"/>
    <w:rsid w:val="0070597E"/>
    <w:rsid w:val="00706821"/>
    <w:rsid w:val="00710578"/>
    <w:rsid w:val="00711041"/>
    <w:rsid w:val="00715533"/>
    <w:rsid w:val="00715F73"/>
    <w:rsid w:val="00716682"/>
    <w:rsid w:val="00720108"/>
    <w:rsid w:val="00722634"/>
    <w:rsid w:val="00722CCF"/>
    <w:rsid w:val="00722F2C"/>
    <w:rsid w:val="00723CC2"/>
    <w:rsid w:val="00725399"/>
    <w:rsid w:val="00726320"/>
    <w:rsid w:val="00726CC7"/>
    <w:rsid w:val="00727059"/>
    <w:rsid w:val="00727CF0"/>
    <w:rsid w:val="0073000E"/>
    <w:rsid w:val="007303E9"/>
    <w:rsid w:val="0073088D"/>
    <w:rsid w:val="00733222"/>
    <w:rsid w:val="00733FF8"/>
    <w:rsid w:val="007372EF"/>
    <w:rsid w:val="0073792B"/>
    <w:rsid w:val="00737EB0"/>
    <w:rsid w:val="007409CF"/>
    <w:rsid w:val="00741CDB"/>
    <w:rsid w:val="007426D4"/>
    <w:rsid w:val="007426E6"/>
    <w:rsid w:val="00742CCF"/>
    <w:rsid w:val="00743D03"/>
    <w:rsid w:val="00744210"/>
    <w:rsid w:val="00745195"/>
    <w:rsid w:val="00745385"/>
    <w:rsid w:val="0074556A"/>
    <w:rsid w:val="00745ED0"/>
    <w:rsid w:val="00747E64"/>
    <w:rsid w:val="0075048A"/>
    <w:rsid w:val="0075051B"/>
    <w:rsid w:val="00751848"/>
    <w:rsid w:val="007518A9"/>
    <w:rsid w:val="00751E85"/>
    <w:rsid w:val="0075212D"/>
    <w:rsid w:val="007524AE"/>
    <w:rsid w:val="0075391F"/>
    <w:rsid w:val="00754D7F"/>
    <w:rsid w:val="0075729C"/>
    <w:rsid w:val="0075768B"/>
    <w:rsid w:val="00757AB7"/>
    <w:rsid w:val="00760525"/>
    <w:rsid w:val="0076255C"/>
    <w:rsid w:val="00762962"/>
    <w:rsid w:val="0076330C"/>
    <w:rsid w:val="00763635"/>
    <w:rsid w:val="00764C7E"/>
    <w:rsid w:val="00765465"/>
    <w:rsid w:val="00766A5D"/>
    <w:rsid w:val="007736F5"/>
    <w:rsid w:val="00773714"/>
    <w:rsid w:val="007741B9"/>
    <w:rsid w:val="007749D9"/>
    <w:rsid w:val="007769C0"/>
    <w:rsid w:val="0078183B"/>
    <w:rsid w:val="00781A94"/>
    <w:rsid w:val="00781F6A"/>
    <w:rsid w:val="00783BEF"/>
    <w:rsid w:val="00785D9B"/>
    <w:rsid w:val="00790A67"/>
    <w:rsid w:val="007926F0"/>
    <w:rsid w:val="00793F32"/>
    <w:rsid w:val="00795C39"/>
    <w:rsid w:val="00795DD9"/>
    <w:rsid w:val="00796AFF"/>
    <w:rsid w:val="00796BEF"/>
    <w:rsid w:val="00796F8C"/>
    <w:rsid w:val="007A1760"/>
    <w:rsid w:val="007A341C"/>
    <w:rsid w:val="007A51A7"/>
    <w:rsid w:val="007A71FA"/>
    <w:rsid w:val="007A79D6"/>
    <w:rsid w:val="007B00E0"/>
    <w:rsid w:val="007B0D1D"/>
    <w:rsid w:val="007B0D67"/>
    <w:rsid w:val="007B1F20"/>
    <w:rsid w:val="007B24F8"/>
    <w:rsid w:val="007B2A29"/>
    <w:rsid w:val="007B31A5"/>
    <w:rsid w:val="007B4DCA"/>
    <w:rsid w:val="007B6525"/>
    <w:rsid w:val="007B6557"/>
    <w:rsid w:val="007B66E4"/>
    <w:rsid w:val="007B7562"/>
    <w:rsid w:val="007C0859"/>
    <w:rsid w:val="007C299B"/>
    <w:rsid w:val="007C2DC5"/>
    <w:rsid w:val="007C33BD"/>
    <w:rsid w:val="007C3503"/>
    <w:rsid w:val="007C3A7F"/>
    <w:rsid w:val="007C3E29"/>
    <w:rsid w:val="007C50B6"/>
    <w:rsid w:val="007C756B"/>
    <w:rsid w:val="007D0D27"/>
    <w:rsid w:val="007D1A6D"/>
    <w:rsid w:val="007D2385"/>
    <w:rsid w:val="007D3316"/>
    <w:rsid w:val="007D3C43"/>
    <w:rsid w:val="007D475B"/>
    <w:rsid w:val="007D4957"/>
    <w:rsid w:val="007D5106"/>
    <w:rsid w:val="007D6F5E"/>
    <w:rsid w:val="007E2C7D"/>
    <w:rsid w:val="007E3E19"/>
    <w:rsid w:val="007F0C87"/>
    <w:rsid w:val="007F0DD0"/>
    <w:rsid w:val="007F1517"/>
    <w:rsid w:val="007F1AB1"/>
    <w:rsid w:val="007F2A13"/>
    <w:rsid w:val="007F2C98"/>
    <w:rsid w:val="007F341F"/>
    <w:rsid w:val="007F4717"/>
    <w:rsid w:val="007F5E4C"/>
    <w:rsid w:val="00800052"/>
    <w:rsid w:val="00800315"/>
    <w:rsid w:val="00801F92"/>
    <w:rsid w:val="00802C5A"/>
    <w:rsid w:val="008067BD"/>
    <w:rsid w:val="00807A5A"/>
    <w:rsid w:val="008108F2"/>
    <w:rsid w:val="008113A1"/>
    <w:rsid w:val="00812669"/>
    <w:rsid w:val="00812D26"/>
    <w:rsid w:val="0081325E"/>
    <w:rsid w:val="00813C00"/>
    <w:rsid w:val="00816AF3"/>
    <w:rsid w:val="0081795C"/>
    <w:rsid w:val="0082250B"/>
    <w:rsid w:val="008229CE"/>
    <w:rsid w:val="00823400"/>
    <w:rsid w:val="008236A4"/>
    <w:rsid w:val="00824D22"/>
    <w:rsid w:val="0082617F"/>
    <w:rsid w:val="00830514"/>
    <w:rsid w:val="008323F7"/>
    <w:rsid w:val="0083336E"/>
    <w:rsid w:val="00834205"/>
    <w:rsid w:val="00834408"/>
    <w:rsid w:val="0083631A"/>
    <w:rsid w:val="00836DB0"/>
    <w:rsid w:val="008375FB"/>
    <w:rsid w:val="0084098F"/>
    <w:rsid w:val="00840AF4"/>
    <w:rsid w:val="00842778"/>
    <w:rsid w:val="00842C5D"/>
    <w:rsid w:val="00843A0B"/>
    <w:rsid w:val="00843B8D"/>
    <w:rsid w:val="00844244"/>
    <w:rsid w:val="0084441F"/>
    <w:rsid w:val="00844B88"/>
    <w:rsid w:val="008458F2"/>
    <w:rsid w:val="00851A20"/>
    <w:rsid w:val="00852483"/>
    <w:rsid w:val="00852945"/>
    <w:rsid w:val="00852B10"/>
    <w:rsid w:val="0085568F"/>
    <w:rsid w:val="008574E7"/>
    <w:rsid w:val="0085797E"/>
    <w:rsid w:val="00857E77"/>
    <w:rsid w:val="00860B80"/>
    <w:rsid w:val="008631D1"/>
    <w:rsid w:val="0086338D"/>
    <w:rsid w:val="00864771"/>
    <w:rsid w:val="0086595E"/>
    <w:rsid w:val="00865DA2"/>
    <w:rsid w:val="0086652C"/>
    <w:rsid w:val="008670EB"/>
    <w:rsid w:val="00867EE0"/>
    <w:rsid w:val="0087105B"/>
    <w:rsid w:val="00871BD5"/>
    <w:rsid w:val="00873377"/>
    <w:rsid w:val="008733D5"/>
    <w:rsid w:val="00873711"/>
    <w:rsid w:val="00874E76"/>
    <w:rsid w:val="00875D96"/>
    <w:rsid w:val="0087602E"/>
    <w:rsid w:val="00876291"/>
    <w:rsid w:val="00876E78"/>
    <w:rsid w:val="00877364"/>
    <w:rsid w:val="0088487D"/>
    <w:rsid w:val="00885E2C"/>
    <w:rsid w:val="00886138"/>
    <w:rsid w:val="008865E9"/>
    <w:rsid w:val="00886AE5"/>
    <w:rsid w:val="00886B2A"/>
    <w:rsid w:val="008900F1"/>
    <w:rsid w:val="00891D76"/>
    <w:rsid w:val="00892404"/>
    <w:rsid w:val="008927F5"/>
    <w:rsid w:val="008933F7"/>
    <w:rsid w:val="00895638"/>
    <w:rsid w:val="00897D0C"/>
    <w:rsid w:val="008A0128"/>
    <w:rsid w:val="008A063E"/>
    <w:rsid w:val="008A2992"/>
    <w:rsid w:val="008A2A90"/>
    <w:rsid w:val="008A2BBA"/>
    <w:rsid w:val="008A2EDF"/>
    <w:rsid w:val="008A3492"/>
    <w:rsid w:val="008A383A"/>
    <w:rsid w:val="008A39DF"/>
    <w:rsid w:val="008A4D69"/>
    <w:rsid w:val="008A5EC9"/>
    <w:rsid w:val="008A5EF9"/>
    <w:rsid w:val="008A670A"/>
    <w:rsid w:val="008B0EC8"/>
    <w:rsid w:val="008B192B"/>
    <w:rsid w:val="008B2047"/>
    <w:rsid w:val="008B21EB"/>
    <w:rsid w:val="008B266E"/>
    <w:rsid w:val="008B4968"/>
    <w:rsid w:val="008B66F8"/>
    <w:rsid w:val="008B6D76"/>
    <w:rsid w:val="008B778F"/>
    <w:rsid w:val="008B7A15"/>
    <w:rsid w:val="008C2958"/>
    <w:rsid w:val="008C4197"/>
    <w:rsid w:val="008C4946"/>
    <w:rsid w:val="008C731D"/>
    <w:rsid w:val="008D11A7"/>
    <w:rsid w:val="008D182D"/>
    <w:rsid w:val="008D1953"/>
    <w:rsid w:val="008D264C"/>
    <w:rsid w:val="008D37F6"/>
    <w:rsid w:val="008D4AB2"/>
    <w:rsid w:val="008D53B2"/>
    <w:rsid w:val="008D63FF"/>
    <w:rsid w:val="008E013E"/>
    <w:rsid w:val="008E2FAF"/>
    <w:rsid w:val="008E316E"/>
    <w:rsid w:val="008E3DB1"/>
    <w:rsid w:val="008E4152"/>
    <w:rsid w:val="008E43DA"/>
    <w:rsid w:val="008E443B"/>
    <w:rsid w:val="008E64FE"/>
    <w:rsid w:val="008F1E10"/>
    <w:rsid w:val="008F2082"/>
    <w:rsid w:val="008F33E9"/>
    <w:rsid w:val="008F47AC"/>
    <w:rsid w:val="008F63F5"/>
    <w:rsid w:val="008F6EC5"/>
    <w:rsid w:val="008F7100"/>
    <w:rsid w:val="00900755"/>
    <w:rsid w:val="00901F1D"/>
    <w:rsid w:val="00903988"/>
    <w:rsid w:val="00903C83"/>
    <w:rsid w:val="009050B5"/>
    <w:rsid w:val="009056F7"/>
    <w:rsid w:val="00905ED7"/>
    <w:rsid w:val="009077BB"/>
    <w:rsid w:val="00914D3C"/>
    <w:rsid w:val="00916F40"/>
    <w:rsid w:val="00921B0E"/>
    <w:rsid w:val="00922426"/>
    <w:rsid w:val="00924431"/>
    <w:rsid w:val="00924F64"/>
    <w:rsid w:val="00925345"/>
    <w:rsid w:val="009267E3"/>
    <w:rsid w:val="00927235"/>
    <w:rsid w:val="00927F11"/>
    <w:rsid w:val="00931221"/>
    <w:rsid w:val="00932150"/>
    <w:rsid w:val="009336E3"/>
    <w:rsid w:val="00933971"/>
    <w:rsid w:val="00933B14"/>
    <w:rsid w:val="009346B4"/>
    <w:rsid w:val="00937FED"/>
    <w:rsid w:val="00940D68"/>
    <w:rsid w:val="00942187"/>
    <w:rsid w:val="00943680"/>
    <w:rsid w:val="00943DE3"/>
    <w:rsid w:val="009447B5"/>
    <w:rsid w:val="009472B1"/>
    <w:rsid w:val="00951C95"/>
    <w:rsid w:val="00951CDB"/>
    <w:rsid w:val="0095269E"/>
    <w:rsid w:val="0095303B"/>
    <w:rsid w:val="009531DE"/>
    <w:rsid w:val="00954CBF"/>
    <w:rsid w:val="00954FE5"/>
    <w:rsid w:val="00955F2B"/>
    <w:rsid w:val="009561CC"/>
    <w:rsid w:val="0095632B"/>
    <w:rsid w:val="009565D1"/>
    <w:rsid w:val="00963A23"/>
    <w:rsid w:val="009642D3"/>
    <w:rsid w:val="00964495"/>
    <w:rsid w:val="009646F0"/>
    <w:rsid w:val="00964794"/>
    <w:rsid w:val="00967C5C"/>
    <w:rsid w:val="009707EC"/>
    <w:rsid w:val="00970DCF"/>
    <w:rsid w:val="00972425"/>
    <w:rsid w:val="00972CCE"/>
    <w:rsid w:val="009732D0"/>
    <w:rsid w:val="009739A1"/>
    <w:rsid w:val="0097460B"/>
    <w:rsid w:val="00975218"/>
    <w:rsid w:val="00975577"/>
    <w:rsid w:val="0097582F"/>
    <w:rsid w:val="009770CD"/>
    <w:rsid w:val="0098089E"/>
    <w:rsid w:val="009811C5"/>
    <w:rsid w:val="00981335"/>
    <w:rsid w:val="009820FE"/>
    <w:rsid w:val="00982447"/>
    <w:rsid w:val="009827F2"/>
    <w:rsid w:val="0098430D"/>
    <w:rsid w:val="0098608D"/>
    <w:rsid w:val="009869F2"/>
    <w:rsid w:val="00986F31"/>
    <w:rsid w:val="00986F7A"/>
    <w:rsid w:val="00991A89"/>
    <w:rsid w:val="0099242B"/>
    <w:rsid w:val="00993095"/>
    <w:rsid w:val="00993A75"/>
    <w:rsid w:val="00993E57"/>
    <w:rsid w:val="00994D1B"/>
    <w:rsid w:val="009979B4"/>
    <w:rsid w:val="009A0DF9"/>
    <w:rsid w:val="009A0F95"/>
    <w:rsid w:val="009A1984"/>
    <w:rsid w:val="009A3CC2"/>
    <w:rsid w:val="009A4C86"/>
    <w:rsid w:val="009A79C1"/>
    <w:rsid w:val="009A7D83"/>
    <w:rsid w:val="009B0071"/>
    <w:rsid w:val="009B0A93"/>
    <w:rsid w:val="009B134D"/>
    <w:rsid w:val="009B316A"/>
    <w:rsid w:val="009B3244"/>
    <w:rsid w:val="009B5A35"/>
    <w:rsid w:val="009B5DD4"/>
    <w:rsid w:val="009B67F9"/>
    <w:rsid w:val="009B6893"/>
    <w:rsid w:val="009C00AD"/>
    <w:rsid w:val="009C01C8"/>
    <w:rsid w:val="009C0231"/>
    <w:rsid w:val="009C0978"/>
    <w:rsid w:val="009C0C7C"/>
    <w:rsid w:val="009C1359"/>
    <w:rsid w:val="009C165C"/>
    <w:rsid w:val="009C3B05"/>
    <w:rsid w:val="009C4044"/>
    <w:rsid w:val="009C40E3"/>
    <w:rsid w:val="009C478B"/>
    <w:rsid w:val="009C4A78"/>
    <w:rsid w:val="009C522D"/>
    <w:rsid w:val="009C52E0"/>
    <w:rsid w:val="009C5601"/>
    <w:rsid w:val="009C6628"/>
    <w:rsid w:val="009C7031"/>
    <w:rsid w:val="009D150C"/>
    <w:rsid w:val="009D16DD"/>
    <w:rsid w:val="009D246C"/>
    <w:rsid w:val="009D2889"/>
    <w:rsid w:val="009D2DD3"/>
    <w:rsid w:val="009D2F17"/>
    <w:rsid w:val="009D55E3"/>
    <w:rsid w:val="009E39E8"/>
    <w:rsid w:val="009E4DFD"/>
    <w:rsid w:val="009E5073"/>
    <w:rsid w:val="009E5185"/>
    <w:rsid w:val="009E6D56"/>
    <w:rsid w:val="009E6FCC"/>
    <w:rsid w:val="009F14E4"/>
    <w:rsid w:val="009F170F"/>
    <w:rsid w:val="009F1AFC"/>
    <w:rsid w:val="009F1C7B"/>
    <w:rsid w:val="009F1FB1"/>
    <w:rsid w:val="009F22A4"/>
    <w:rsid w:val="009F304C"/>
    <w:rsid w:val="009F30C1"/>
    <w:rsid w:val="009F3720"/>
    <w:rsid w:val="009F4132"/>
    <w:rsid w:val="009F4FA8"/>
    <w:rsid w:val="009F60CE"/>
    <w:rsid w:val="009F6F78"/>
    <w:rsid w:val="009F70A5"/>
    <w:rsid w:val="009F7925"/>
    <w:rsid w:val="009F7E17"/>
    <w:rsid w:val="00A02323"/>
    <w:rsid w:val="00A04456"/>
    <w:rsid w:val="00A078B8"/>
    <w:rsid w:val="00A10381"/>
    <w:rsid w:val="00A1066A"/>
    <w:rsid w:val="00A10A08"/>
    <w:rsid w:val="00A10F75"/>
    <w:rsid w:val="00A14914"/>
    <w:rsid w:val="00A15667"/>
    <w:rsid w:val="00A16BBC"/>
    <w:rsid w:val="00A212A3"/>
    <w:rsid w:val="00A2173E"/>
    <w:rsid w:val="00A2265B"/>
    <w:rsid w:val="00A23BD6"/>
    <w:rsid w:val="00A23D5C"/>
    <w:rsid w:val="00A267AE"/>
    <w:rsid w:val="00A31FC7"/>
    <w:rsid w:val="00A3315F"/>
    <w:rsid w:val="00A34D6F"/>
    <w:rsid w:val="00A350DF"/>
    <w:rsid w:val="00A36045"/>
    <w:rsid w:val="00A37653"/>
    <w:rsid w:val="00A378B2"/>
    <w:rsid w:val="00A37F96"/>
    <w:rsid w:val="00A406D0"/>
    <w:rsid w:val="00A41FB5"/>
    <w:rsid w:val="00A42C0D"/>
    <w:rsid w:val="00A43B45"/>
    <w:rsid w:val="00A44506"/>
    <w:rsid w:val="00A47F8C"/>
    <w:rsid w:val="00A50DD4"/>
    <w:rsid w:val="00A5105A"/>
    <w:rsid w:val="00A51136"/>
    <w:rsid w:val="00A512FC"/>
    <w:rsid w:val="00A52EDA"/>
    <w:rsid w:val="00A551A0"/>
    <w:rsid w:val="00A55F1C"/>
    <w:rsid w:val="00A57747"/>
    <w:rsid w:val="00A57BDA"/>
    <w:rsid w:val="00A57E77"/>
    <w:rsid w:val="00A616E7"/>
    <w:rsid w:val="00A61EE6"/>
    <w:rsid w:val="00A626E2"/>
    <w:rsid w:val="00A634AD"/>
    <w:rsid w:val="00A638B3"/>
    <w:rsid w:val="00A64746"/>
    <w:rsid w:val="00A706ED"/>
    <w:rsid w:val="00A73D35"/>
    <w:rsid w:val="00A74358"/>
    <w:rsid w:val="00A74B32"/>
    <w:rsid w:val="00A75805"/>
    <w:rsid w:val="00A76337"/>
    <w:rsid w:val="00A80B9C"/>
    <w:rsid w:val="00A82A74"/>
    <w:rsid w:val="00A845A9"/>
    <w:rsid w:val="00A85DF8"/>
    <w:rsid w:val="00A864F9"/>
    <w:rsid w:val="00A86F99"/>
    <w:rsid w:val="00A8719B"/>
    <w:rsid w:val="00A92609"/>
    <w:rsid w:val="00A93200"/>
    <w:rsid w:val="00A9362D"/>
    <w:rsid w:val="00A9535A"/>
    <w:rsid w:val="00AA0071"/>
    <w:rsid w:val="00AA05C5"/>
    <w:rsid w:val="00AA0894"/>
    <w:rsid w:val="00AA08B2"/>
    <w:rsid w:val="00AA360A"/>
    <w:rsid w:val="00AA3E6E"/>
    <w:rsid w:val="00AA4C4E"/>
    <w:rsid w:val="00AA61A9"/>
    <w:rsid w:val="00AA6C42"/>
    <w:rsid w:val="00AA7A83"/>
    <w:rsid w:val="00AB052B"/>
    <w:rsid w:val="00AB056F"/>
    <w:rsid w:val="00AB0C81"/>
    <w:rsid w:val="00AB1069"/>
    <w:rsid w:val="00AB160E"/>
    <w:rsid w:val="00AB1688"/>
    <w:rsid w:val="00AB3D4D"/>
    <w:rsid w:val="00AB60DA"/>
    <w:rsid w:val="00AB6980"/>
    <w:rsid w:val="00AB7A1F"/>
    <w:rsid w:val="00AC1839"/>
    <w:rsid w:val="00AC1B30"/>
    <w:rsid w:val="00AC3008"/>
    <w:rsid w:val="00AC5B1C"/>
    <w:rsid w:val="00AC6219"/>
    <w:rsid w:val="00AC6953"/>
    <w:rsid w:val="00AC76EE"/>
    <w:rsid w:val="00AD15C3"/>
    <w:rsid w:val="00AD2B17"/>
    <w:rsid w:val="00AD3525"/>
    <w:rsid w:val="00AD3C92"/>
    <w:rsid w:val="00AD4961"/>
    <w:rsid w:val="00AD5DA9"/>
    <w:rsid w:val="00AD61D2"/>
    <w:rsid w:val="00AD6AE4"/>
    <w:rsid w:val="00AD74BC"/>
    <w:rsid w:val="00AD7603"/>
    <w:rsid w:val="00AD775F"/>
    <w:rsid w:val="00AD7C11"/>
    <w:rsid w:val="00AE0879"/>
    <w:rsid w:val="00AE3287"/>
    <w:rsid w:val="00AE4D5E"/>
    <w:rsid w:val="00AE5CB1"/>
    <w:rsid w:val="00AE65E8"/>
    <w:rsid w:val="00AF0F10"/>
    <w:rsid w:val="00AF27A1"/>
    <w:rsid w:val="00AF30FA"/>
    <w:rsid w:val="00AF3486"/>
    <w:rsid w:val="00AF3A65"/>
    <w:rsid w:val="00AF5D3B"/>
    <w:rsid w:val="00AF6E63"/>
    <w:rsid w:val="00AF6E92"/>
    <w:rsid w:val="00B0066F"/>
    <w:rsid w:val="00B010A5"/>
    <w:rsid w:val="00B028A7"/>
    <w:rsid w:val="00B02C33"/>
    <w:rsid w:val="00B02DD5"/>
    <w:rsid w:val="00B04EEC"/>
    <w:rsid w:val="00B07A41"/>
    <w:rsid w:val="00B07EA7"/>
    <w:rsid w:val="00B101CA"/>
    <w:rsid w:val="00B11FD8"/>
    <w:rsid w:val="00B145B3"/>
    <w:rsid w:val="00B147DE"/>
    <w:rsid w:val="00B201A0"/>
    <w:rsid w:val="00B21904"/>
    <w:rsid w:val="00B22148"/>
    <w:rsid w:val="00B22C41"/>
    <w:rsid w:val="00B22E4B"/>
    <w:rsid w:val="00B2481F"/>
    <w:rsid w:val="00B256B6"/>
    <w:rsid w:val="00B25DC3"/>
    <w:rsid w:val="00B2670A"/>
    <w:rsid w:val="00B327EF"/>
    <w:rsid w:val="00B32842"/>
    <w:rsid w:val="00B32F17"/>
    <w:rsid w:val="00B3391A"/>
    <w:rsid w:val="00B33E53"/>
    <w:rsid w:val="00B359DC"/>
    <w:rsid w:val="00B3666F"/>
    <w:rsid w:val="00B37200"/>
    <w:rsid w:val="00B400D3"/>
    <w:rsid w:val="00B40B14"/>
    <w:rsid w:val="00B4260F"/>
    <w:rsid w:val="00B45E0F"/>
    <w:rsid w:val="00B45FD4"/>
    <w:rsid w:val="00B47333"/>
    <w:rsid w:val="00B47747"/>
    <w:rsid w:val="00B4789B"/>
    <w:rsid w:val="00B50C4A"/>
    <w:rsid w:val="00B5130C"/>
    <w:rsid w:val="00B56FC4"/>
    <w:rsid w:val="00B623BD"/>
    <w:rsid w:val="00B6244E"/>
    <w:rsid w:val="00B62D7B"/>
    <w:rsid w:val="00B635B9"/>
    <w:rsid w:val="00B64ECF"/>
    <w:rsid w:val="00B652F1"/>
    <w:rsid w:val="00B66604"/>
    <w:rsid w:val="00B72182"/>
    <w:rsid w:val="00B73C80"/>
    <w:rsid w:val="00B76783"/>
    <w:rsid w:val="00B76E1A"/>
    <w:rsid w:val="00B811B2"/>
    <w:rsid w:val="00B81B74"/>
    <w:rsid w:val="00B81F81"/>
    <w:rsid w:val="00B826AA"/>
    <w:rsid w:val="00B84838"/>
    <w:rsid w:val="00B85E0E"/>
    <w:rsid w:val="00B85F8B"/>
    <w:rsid w:val="00B8772C"/>
    <w:rsid w:val="00B92B67"/>
    <w:rsid w:val="00B92BF7"/>
    <w:rsid w:val="00B93799"/>
    <w:rsid w:val="00B93C3C"/>
    <w:rsid w:val="00B940B3"/>
    <w:rsid w:val="00B94D42"/>
    <w:rsid w:val="00B9716F"/>
    <w:rsid w:val="00BA1909"/>
    <w:rsid w:val="00BA4B51"/>
    <w:rsid w:val="00BA6DEA"/>
    <w:rsid w:val="00BA7423"/>
    <w:rsid w:val="00BA743B"/>
    <w:rsid w:val="00BB0F9D"/>
    <w:rsid w:val="00BB329E"/>
    <w:rsid w:val="00BB5871"/>
    <w:rsid w:val="00BB6A0C"/>
    <w:rsid w:val="00BC1714"/>
    <w:rsid w:val="00BC496A"/>
    <w:rsid w:val="00BC5558"/>
    <w:rsid w:val="00BC5E7F"/>
    <w:rsid w:val="00BC7AB5"/>
    <w:rsid w:val="00BD03FF"/>
    <w:rsid w:val="00BD06E0"/>
    <w:rsid w:val="00BD154B"/>
    <w:rsid w:val="00BD19EB"/>
    <w:rsid w:val="00BD2759"/>
    <w:rsid w:val="00BD293A"/>
    <w:rsid w:val="00BD2C59"/>
    <w:rsid w:val="00BD2CA5"/>
    <w:rsid w:val="00BD2E52"/>
    <w:rsid w:val="00BD3461"/>
    <w:rsid w:val="00BD3F04"/>
    <w:rsid w:val="00BD3F11"/>
    <w:rsid w:val="00BD5B87"/>
    <w:rsid w:val="00BD6502"/>
    <w:rsid w:val="00BE195E"/>
    <w:rsid w:val="00BE310B"/>
    <w:rsid w:val="00BE7EEC"/>
    <w:rsid w:val="00BF0B43"/>
    <w:rsid w:val="00BF2396"/>
    <w:rsid w:val="00BF47B9"/>
    <w:rsid w:val="00BF4950"/>
    <w:rsid w:val="00BF647B"/>
    <w:rsid w:val="00BF6506"/>
    <w:rsid w:val="00C0180F"/>
    <w:rsid w:val="00C02221"/>
    <w:rsid w:val="00C03E1D"/>
    <w:rsid w:val="00C045EE"/>
    <w:rsid w:val="00C072B8"/>
    <w:rsid w:val="00C102D1"/>
    <w:rsid w:val="00C10FCB"/>
    <w:rsid w:val="00C14684"/>
    <w:rsid w:val="00C14BD1"/>
    <w:rsid w:val="00C15353"/>
    <w:rsid w:val="00C15572"/>
    <w:rsid w:val="00C160D7"/>
    <w:rsid w:val="00C167E6"/>
    <w:rsid w:val="00C1703E"/>
    <w:rsid w:val="00C173E3"/>
    <w:rsid w:val="00C20FB8"/>
    <w:rsid w:val="00C2250F"/>
    <w:rsid w:val="00C23EA6"/>
    <w:rsid w:val="00C24371"/>
    <w:rsid w:val="00C25213"/>
    <w:rsid w:val="00C255D4"/>
    <w:rsid w:val="00C30DAD"/>
    <w:rsid w:val="00C317F5"/>
    <w:rsid w:val="00C33080"/>
    <w:rsid w:val="00C34257"/>
    <w:rsid w:val="00C34A90"/>
    <w:rsid w:val="00C34CFC"/>
    <w:rsid w:val="00C35CB4"/>
    <w:rsid w:val="00C36E4B"/>
    <w:rsid w:val="00C40410"/>
    <w:rsid w:val="00C41A1C"/>
    <w:rsid w:val="00C425F9"/>
    <w:rsid w:val="00C43641"/>
    <w:rsid w:val="00C43F08"/>
    <w:rsid w:val="00C45442"/>
    <w:rsid w:val="00C46172"/>
    <w:rsid w:val="00C51769"/>
    <w:rsid w:val="00C517A7"/>
    <w:rsid w:val="00C51F0A"/>
    <w:rsid w:val="00C525BB"/>
    <w:rsid w:val="00C54B5B"/>
    <w:rsid w:val="00C54F68"/>
    <w:rsid w:val="00C5588C"/>
    <w:rsid w:val="00C56131"/>
    <w:rsid w:val="00C5711E"/>
    <w:rsid w:val="00C572A8"/>
    <w:rsid w:val="00C5783B"/>
    <w:rsid w:val="00C60503"/>
    <w:rsid w:val="00C62726"/>
    <w:rsid w:val="00C62C81"/>
    <w:rsid w:val="00C633D1"/>
    <w:rsid w:val="00C65479"/>
    <w:rsid w:val="00C66230"/>
    <w:rsid w:val="00C6671C"/>
    <w:rsid w:val="00C708B7"/>
    <w:rsid w:val="00C72DF8"/>
    <w:rsid w:val="00C7325F"/>
    <w:rsid w:val="00C74C76"/>
    <w:rsid w:val="00C76B15"/>
    <w:rsid w:val="00C77DA7"/>
    <w:rsid w:val="00C77ED8"/>
    <w:rsid w:val="00C80A82"/>
    <w:rsid w:val="00C81446"/>
    <w:rsid w:val="00C83555"/>
    <w:rsid w:val="00C838BC"/>
    <w:rsid w:val="00C83FD7"/>
    <w:rsid w:val="00C8484F"/>
    <w:rsid w:val="00C84EF6"/>
    <w:rsid w:val="00C86130"/>
    <w:rsid w:val="00C8622F"/>
    <w:rsid w:val="00C90A5E"/>
    <w:rsid w:val="00C91A2F"/>
    <w:rsid w:val="00C920CC"/>
    <w:rsid w:val="00C92865"/>
    <w:rsid w:val="00C95017"/>
    <w:rsid w:val="00C95E3F"/>
    <w:rsid w:val="00C96F51"/>
    <w:rsid w:val="00CA3FC5"/>
    <w:rsid w:val="00CA678F"/>
    <w:rsid w:val="00CB01E1"/>
    <w:rsid w:val="00CB13E2"/>
    <w:rsid w:val="00CB2199"/>
    <w:rsid w:val="00CB27D8"/>
    <w:rsid w:val="00CB3264"/>
    <w:rsid w:val="00CC1067"/>
    <w:rsid w:val="00CC216B"/>
    <w:rsid w:val="00CC300B"/>
    <w:rsid w:val="00CC346B"/>
    <w:rsid w:val="00CC3B32"/>
    <w:rsid w:val="00CC4EF1"/>
    <w:rsid w:val="00CC5B0A"/>
    <w:rsid w:val="00CC5DA4"/>
    <w:rsid w:val="00CC68E2"/>
    <w:rsid w:val="00CC722E"/>
    <w:rsid w:val="00CC7A8E"/>
    <w:rsid w:val="00CC7E04"/>
    <w:rsid w:val="00CD023D"/>
    <w:rsid w:val="00CD05F8"/>
    <w:rsid w:val="00CD0D5E"/>
    <w:rsid w:val="00CD14DD"/>
    <w:rsid w:val="00CD2800"/>
    <w:rsid w:val="00CD6981"/>
    <w:rsid w:val="00CD6C35"/>
    <w:rsid w:val="00CD7937"/>
    <w:rsid w:val="00CE0A22"/>
    <w:rsid w:val="00CE0B50"/>
    <w:rsid w:val="00CE1201"/>
    <w:rsid w:val="00CE1329"/>
    <w:rsid w:val="00CE16B8"/>
    <w:rsid w:val="00CE1976"/>
    <w:rsid w:val="00CE1F2B"/>
    <w:rsid w:val="00CE3B5C"/>
    <w:rsid w:val="00CE43D6"/>
    <w:rsid w:val="00CE5ABB"/>
    <w:rsid w:val="00CE757C"/>
    <w:rsid w:val="00CE7A87"/>
    <w:rsid w:val="00CE7C2B"/>
    <w:rsid w:val="00CF176B"/>
    <w:rsid w:val="00CF1D29"/>
    <w:rsid w:val="00CF458A"/>
    <w:rsid w:val="00CF5412"/>
    <w:rsid w:val="00CF5584"/>
    <w:rsid w:val="00CF59A7"/>
    <w:rsid w:val="00D021A7"/>
    <w:rsid w:val="00D0246B"/>
    <w:rsid w:val="00D02FF3"/>
    <w:rsid w:val="00D044A3"/>
    <w:rsid w:val="00D04F0F"/>
    <w:rsid w:val="00D05564"/>
    <w:rsid w:val="00D06B67"/>
    <w:rsid w:val="00D102F0"/>
    <w:rsid w:val="00D10CD9"/>
    <w:rsid w:val="00D141C5"/>
    <w:rsid w:val="00D148FF"/>
    <w:rsid w:val="00D15DA5"/>
    <w:rsid w:val="00D16EBC"/>
    <w:rsid w:val="00D17809"/>
    <w:rsid w:val="00D2139C"/>
    <w:rsid w:val="00D21D45"/>
    <w:rsid w:val="00D225F5"/>
    <w:rsid w:val="00D23820"/>
    <w:rsid w:val="00D23882"/>
    <w:rsid w:val="00D23A45"/>
    <w:rsid w:val="00D23E56"/>
    <w:rsid w:val="00D24453"/>
    <w:rsid w:val="00D2483F"/>
    <w:rsid w:val="00D27B5D"/>
    <w:rsid w:val="00D3019B"/>
    <w:rsid w:val="00D3062D"/>
    <w:rsid w:val="00D317E0"/>
    <w:rsid w:val="00D318A7"/>
    <w:rsid w:val="00D33A54"/>
    <w:rsid w:val="00D33CD3"/>
    <w:rsid w:val="00D35304"/>
    <w:rsid w:val="00D37999"/>
    <w:rsid w:val="00D404BB"/>
    <w:rsid w:val="00D41B11"/>
    <w:rsid w:val="00D41CF2"/>
    <w:rsid w:val="00D423E9"/>
    <w:rsid w:val="00D4338C"/>
    <w:rsid w:val="00D439ED"/>
    <w:rsid w:val="00D45130"/>
    <w:rsid w:val="00D52061"/>
    <w:rsid w:val="00D521DA"/>
    <w:rsid w:val="00D53A77"/>
    <w:rsid w:val="00D57341"/>
    <w:rsid w:val="00D605E3"/>
    <w:rsid w:val="00D63BF3"/>
    <w:rsid w:val="00D63E8C"/>
    <w:rsid w:val="00D63F93"/>
    <w:rsid w:val="00D64515"/>
    <w:rsid w:val="00D6681D"/>
    <w:rsid w:val="00D676A1"/>
    <w:rsid w:val="00D677FC"/>
    <w:rsid w:val="00D71B74"/>
    <w:rsid w:val="00D72332"/>
    <w:rsid w:val="00D735DC"/>
    <w:rsid w:val="00D740D9"/>
    <w:rsid w:val="00D75162"/>
    <w:rsid w:val="00D75957"/>
    <w:rsid w:val="00D7778F"/>
    <w:rsid w:val="00D818E0"/>
    <w:rsid w:val="00D82AD6"/>
    <w:rsid w:val="00D8382F"/>
    <w:rsid w:val="00D851F5"/>
    <w:rsid w:val="00D87E96"/>
    <w:rsid w:val="00D90618"/>
    <w:rsid w:val="00D93454"/>
    <w:rsid w:val="00D95C7F"/>
    <w:rsid w:val="00D97387"/>
    <w:rsid w:val="00D979FC"/>
    <w:rsid w:val="00DA1D47"/>
    <w:rsid w:val="00DA2122"/>
    <w:rsid w:val="00DA299B"/>
    <w:rsid w:val="00DA5840"/>
    <w:rsid w:val="00DA5C5E"/>
    <w:rsid w:val="00DB351E"/>
    <w:rsid w:val="00DB5A54"/>
    <w:rsid w:val="00DB5D7E"/>
    <w:rsid w:val="00DB5E44"/>
    <w:rsid w:val="00DB6DB1"/>
    <w:rsid w:val="00DC1C03"/>
    <w:rsid w:val="00DC28CE"/>
    <w:rsid w:val="00DC36BE"/>
    <w:rsid w:val="00DC4192"/>
    <w:rsid w:val="00DC4450"/>
    <w:rsid w:val="00DC5EC9"/>
    <w:rsid w:val="00DC669F"/>
    <w:rsid w:val="00DC76BB"/>
    <w:rsid w:val="00DD0A96"/>
    <w:rsid w:val="00DD0EB4"/>
    <w:rsid w:val="00DD12F1"/>
    <w:rsid w:val="00DD16D5"/>
    <w:rsid w:val="00DD5628"/>
    <w:rsid w:val="00DD5E7B"/>
    <w:rsid w:val="00DD7D49"/>
    <w:rsid w:val="00DE1157"/>
    <w:rsid w:val="00DE23D8"/>
    <w:rsid w:val="00DE376B"/>
    <w:rsid w:val="00DE587C"/>
    <w:rsid w:val="00DF06EC"/>
    <w:rsid w:val="00DF0909"/>
    <w:rsid w:val="00DF10CB"/>
    <w:rsid w:val="00DF1C5D"/>
    <w:rsid w:val="00DF2706"/>
    <w:rsid w:val="00DF3624"/>
    <w:rsid w:val="00DF4B4C"/>
    <w:rsid w:val="00DF5CC3"/>
    <w:rsid w:val="00DF661B"/>
    <w:rsid w:val="00DF7641"/>
    <w:rsid w:val="00E001AB"/>
    <w:rsid w:val="00E01045"/>
    <w:rsid w:val="00E01DF2"/>
    <w:rsid w:val="00E026A5"/>
    <w:rsid w:val="00E028CB"/>
    <w:rsid w:val="00E03399"/>
    <w:rsid w:val="00E03585"/>
    <w:rsid w:val="00E046B1"/>
    <w:rsid w:val="00E04A1A"/>
    <w:rsid w:val="00E05162"/>
    <w:rsid w:val="00E058E6"/>
    <w:rsid w:val="00E059B1"/>
    <w:rsid w:val="00E079D2"/>
    <w:rsid w:val="00E12ABC"/>
    <w:rsid w:val="00E13017"/>
    <w:rsid w:val="00E133C7"/>
    <w:rsid w:val="00E13545"/>
    <w:rsid w:val="00E1521C"/>
    <w:rsid w:val="00E203B0"/>
    <w:rsid w:val="00E209B3"/>
    <w:rsid w:val="00E20CD3"/>
    <w:rsid w:val="00E23BD5"/>
    <w:rsid w:val="00E25B5C"/>
    <w:rsid w:val="00E26ACF"/>
    <w:rsid w:val="00E276BC"/>
    <w:rsid w:val="00E27878"/>
    <w:rsid w:val="00E27DC0"/>
    <w:rsid w:val="00E30FAD"/>
    <w:rsid w:val="00E31E30"/>
    <w:rsid w:val="00E32658"/>
    <w:rsid w:val="00E32FAB"/>
    <w:rsid w:val="00E3344C"/>
    <w:rsid w:val="00E33D17"/>
    <w:rsid w:val="00E33DB5"/>
    <w:rsid w:val="00E356B6"/>
    <w:rsid w:val="00E36871"/>
    <w:rsid w:val="00E36986"/>
    <w:rsid w:val="00E40646"/>
    <w:rsid w:val="00E417D5"/>
    <w:rsid w:val="00E42679"/>
    <w:rsid w:val="00E427F7"/>
    <w:rsid w:val="00E43179"/>
    <w:rsid w:val="00E450E7"/>
    <w:rsid w:val="00E459B7"/>
    <w:rsid w:val="00E4618D"/>
    <w:rsid w:val="00E46686"/>
    <w:rsid w:val="00E46799"/>
    <w:rsid w:val="00E50615"/>
    <w:rsid w:val="00E50760"/>
    <w:rsid w:val="00E50F9C"/>
    <w:rsid w:val="00E518CD"/>
    <w:rsid w:val="00E52A1A"/>
    <w:rsid w:val="00E5370D"/>
    <w:rsid w:val="00E53BAB"/>
    <w:rsid w:val="00E542C4"/>
    <w:rsid w:val="00E542D6"/>
    <w:rsid w:val="00E5583D"/>
    <w:rsid w:val="00E55B9A"/>
    <w:rsid w:val="00E56070"/>
    <w:rsid w:val="00E560BE"/>
    <w:rsid w:val="00E565F7"/>
    <w:rsid w:val="00E56F34"/>
    <w:rsid w:val="00E60266"/>
    <w:rsid w:val="00E605C2"/>
    <w:rsid w:val="00E60A03"/>
    <w:rsid w:val="00E60BA2"/>
    <w:rsid w:val="00E61DE6"/>
    <w:rsid w:val="00E62429"/>
    <w:rsid w:val="00E66204"/>
    <w:rsid w:val="00E66937"/>
    <w:rsid w:val="00E66FBA"/>
    <w:rsid w:val="00E71FD5"/>
    <w:rsid w:val="00E74291"/>
    <w:rsid w:val="00E746EE"/>
    <w:rsid w:val="00E75CA6"/>
    <w:rsid w:val="00E75CFC"/>
    <w:rsid w:val="00E767D0"/>
    <w:rsid w:val="00E76E56"/>
    <w:rsid w:val="00E800DA"/>
    <w:rsid w:val="00E80BA0"/>
    <w:rsid w:val="00E80D02"/>
    <w:rsid w:val="00E81298"/>
    <w:rsid w:val="00E82744"/>
    <w:rsid w:val="00E828DD"/>
    <w:rsid w:val="00E82E4B"/>
    <w:rsid w:val="00E8442C"/>
    <w:rsid w:val="00E85C3A"/>
    <w:rsid w:val="00E860B8"/>
    <w:rsid w:val="00E86118"/>
    <w:rsid w:val="00E86494"/>
    <w:rsid w:val="00E86A21"/>
    <w:rsid w:val="00E90FE0"/>
    <w:rsid w:val="00E91DC2"/>
    <w:rsid w:val="00E9327D"/>
    <w:rsid w:val="00E939A7"/>
    <w:rsid w:val="00E94241"/>
    <w:rsid w:val="00E951BD"/>
    <w:rsid w:val="00E952C7"/>
    <w:rsid w:val="00E964F0"/>
    <w:rsid w:val="00EA0647"/>
    <w:rsid w:val="00EA0E9A"/>
    <w:rsid w:val="00EA1329"/>
    <w:rsid w:val="00EA184A"/>
    <w:rsid w:val="00EA18EB"/>
    <w:rsid w:val="00EA226C"/>
    <w:rsid w:val="00EA34CF"/>
    <w:rsid w:val="00EA4249"/>
    <w:rsid w:val="00EA5B30"/>
    <w:rsid w:val="00EA5E1B"/>
    <w:rsid w:val="00EA6C0F"/>
    <w:rsid w:val="00EA6E5B"/>
    <w:rsid w:val="00EA76B9"/>
    <w:rsid w:val="00EA79A6"/>
    <w:rsid w:val="00EB0A93"/>
    <w:rsid w:val="00EB0E09"/>
    <w:rsid w:val="00EB1728"/>
    <w:rsid w:val="00EB380F"/>
    <w:rsid w:val="00EB44A7"/>
    <w:rsid w:val="00EB5D01"/>
    <w:rsid w:val="00EB625A"/>
    <w:rsid w:val="00EB65D0"/>
    <w:rsid w:val="00EC00A5"/>
    <w:rsid w:val="00EC0DC5"/>
    <w:rsid w:val="00EC14A2"/>
    <w:rsid w:val="00EC29D1"/>
    <w:rsid w:val="00EC623A"/>
    <w:rsid w:val="00EC62B0"/>
    <w:rsid w:val="00EC62F6"/>
    <w:rsid w:val="00EC64D1"/>
    <w:rsid w:val="00EC7CAD"/>
    <w:rsid w:val="00ED0325"/>
    <w:rsid w:val="00ED1596"/>
    <w:rsid w:val="00ED2430"/>
    <w:rsid w:val="00ED3050"/>
    <w:rsid w:val="00ED355F"/>
    <w:rsid w:val="00ED361D"/>
    <w:rsid w:val="00ED3D2E"/>
    <w:rsid w:val="00ED6729"/>
    <w:rsid w:val="00ED7148"/>
    <w:rsid w:val="00EE0033"/>
    <w:rsid w:val="00EE03CE"/>
    <w:rsid w:val="00EE05C9"/>
    <w:rsid w:val="00EE06D9"/>
    <w:rsid w:val="00EE2B26"/>
    <w:rsid w:val="00EE3ED9"/>
    <w:rsid w:val="00EE4F09"/>
    <w:rsid w:val="00EE626D"/>
    <w:rsid w:val="00EE6C65"/>
    <w:rsid w:val="00EE7524"/>
    <w:rsid w:val="00EF0A17"/>
    <w:rsid w:val="00EF28E0"/>
    <w:rsid w:val="00EF2971"/>
    <w:rsid w:val="00EF2B4A"/>
    <w:rsid w:val="00EF2F1B"/>
    <w:rsid w:val="00EF4862"/>
    <w:rsid w:val="00EF574C"/>
    <w:rsid w:val="00F006DA"/>
    <w:rsid w:val="00F0152B"/>
    <w:rsid w:val="00F02B29"/>
    <w:rsid w:val="00F03302"/>
    <w:rsid w:val="00F039E8"/>
    <w:rsid w:val="00F03BE3"/>
    <w:rsid w:val="00F060AB"/>
    <w:rsid w:val="00F06C50"/>
    <w:rsid w:val="00F0735E"/>
    <w:rsid w:val="00F07F6B"/>
    <w:rsid w:val="00F10035"/>
    <w:rsid w:val="00F10BA2"/>
    <w:rsid w:val="00F13D91"/>
    <w:rsid w:val="00F14945"/>
    <w:rsid w:val="00F17F50"/>
    <w:rsid w:val="00F20F83"/>
    <w:rsid w:val="00F214E9"/>
    <w:rsid w:val="00F2645C"/>
    <w:rsid w:val="00F2679F"/>
    <w:rsid w:val="00F26CDC"/>
    <w:rsid w:val="00F26F01"/>
    <w:rsid w:val="00F314A5"/>
    <w:rsid w:val="00F31D7C"/>
    <w:rsid w:val="00F31FB9"/>
    <w:rsid w:val="00F3232E"/>
    <w:rsid w:val="00F32A9E"/>
    <w:rsid w:val="00F34137"/>
    <w:rsid w:val="00F368EA"/>
    <w:rsid w:val="00F42B68"/>
    <w:rsid w:val="00F4510D"/>
    <w:rsid w:val="00F4569E"/>
    <w:rsid w:val="00F4671C"/>
    <w:rsid w:val="00F46D97"/>
    <w:rsid w:val="00F47797"/>
    <w:rsid w:val="00F47F1D"/>
    <w:rsid w:val="00F50E9E"/>
    <w:rsid w:val="00F519F8"/>
    <w:rsid w:val="00F51A6D"/>
    <w:rsid w:val="00F51DDC"/>
    <w:rsid w:val="00F5411B"/>
    <w:rsid w:val="00F55B26"/>
    <w:rsid w:val="00F55D4E"/>
    <w:rsid w:val="00F5607B"/>
    <w:rsid w:val="00F607E0"/>
    <w:rsid w:val="00F60A51"/>
    <w:rsid w:val="00F62B62"/>
    <w:rsid w:val="00F63090"/>
    <w:rsid w:val="00F642E3"/>
    <w:rsid w:val="00F647D4"/>
    <w:rsid w:val="00F654FB"/>
    <w:rsid w:val="00F675E4"/>
    <w:rsid w:val="00F67910"/>
    <w:rsid w:val="00F71185"/>
    <w:rsid w:val="00F71B56"/>
    <w:rsid w:val="00F7271B"/>
    <w:rsid w:val="00F73799"/>
    <w:rsid w:val="00F73E0B"/>
    <w:rsid w:val="00F74031"/>
    <w:rsid w:val="00F76273"/>
    <w:rsid w:val="00F76E07"/>
    <w:rsid w:val="00F81F80"/>
    <w:rsid w:val="00F82FE9"/>
    <w:rsid w:val="00F852A6"/>
    <w:rsid w:val="00F85F81"/>
    <w:rsid w:val="00F8656F"/>
    <w:rsid w:val="00F87138"/>
    <w:rsid w:val="00F90533"/>
    <w:rsid w:val="00F91E28"/>
    <w:rsid w:val="00F935F7"/>
    <w:rsid w:val="00F93DB3"/>
    <w:rsid w:val="00F9491A"/>
    <w:rsid w:val="00F94E4B"/>
    <w:rsid w:val="00F95F8D"/>
    <w:rsid w:val="00F96D4A"/>
    <w:rsid w:val="00F97145"/>
    <w:rsid w:val="00F97160"/>
    <w:rsid w:val="00FA003B"/>
    <w:rsid w:val="00FA0633"/>
    <w:rsid w:val="00FA146C"/>
    <w:rsid w:val="00FA3137"/>
    <w:rsid w:val="00FA41D8"/>
    <w:rsid w:val="00FA4887"/>
    <w:rsid w:val="00FA4D10"/>
    <w:rsid w:val="00FA646C"/>
    <w:rsid w:val="00FA64B8"/>
    <w:rsid w:val="00FA73D4"/>
    <w:rsid w:val="00FA76DF"/>
    <w:rsid w:val="00FB09B2"/>
    <w:rsid w:val="00FB1517"/>
    <w:rsid w:val="00FB3BFA"/>
    <w:rsid w:val="00FB46A8"/>
    <w:rsid w:val="00FB59A0"/>
    <w:rsid w:val="00FB5EC8"/>
    <w:rsid w:val="00FB664B"/>
    <w:rsid w:val="00FC0A7B"/>
    <w:rsid w:val="00FC70E2"/>
    <w:rsid w:val="00FD2F6D"/>
    <w:rsid w:val="00FD3576"/>
    <w:rsid w:val="00FD3B6F"/>
    <w:rsid w:val="00FD45C8"/>
    <w:rsid w:val="00FD4740"/>
    <w:rsid w:val="00FD515C"/>
    <w:rsid w:val="00FD670C"/>
    <w:rsid w:val="00FD6F4D"/>
    <w:rsid w:val="00FD7BCB"/>
    <w:rsid w:val="00FE0B0E"/>
    <w:rsid w:val="00FE0DF2"/>
    <w:rsid w:val="00FE10F8"/>
    <w:rsid w:val="00FE1363"/>
    <w:rsid w:val="00FE1C7C"/>
    <w:rsid w:val="00FE45F6"/>
    <w:rsid w:val="00FE4A05"/>
    <w:rsid w:val="00FE60DF"/>
    <w:rsid w:val="00FF1CBE"/>
    <w:rsid w:val="00FF24F4"/>
    <w:rsid w:val="00FF280A"/>
    <w:rsid w:val="00FF28FF"/>
    <w:rsid w:val="00FF31D2"/>
    <w:rsid w:val="00FF3469"/>
    <w:rsid w:val="00FF426C"/>
    <w:rsid w:val="00FF4A9E"/>
    <w:rsid w:val="00FF5579"/>
    <w:rsid w:val="00FF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39"/>
    <w:pPr>
      <w:overflowPunct w:val="0"/>
      <w:autoSpaceDE w:val="0"/>
      <w:autoSpaceDN w:val="0"/>
      <w:adjustRightInd w:val="0"/>
      <w:textAlignment w:val="baseline"/>
    </w:pPr>
  </w:style>
  <w:style w:type="paragraph" w:styleId="Heading1">
    <w:name w:val="heading 1"/>
    <w:basedOn w:val="Normal"/>
    <w:next w:val="Normal"/>
    <w:qFormat/>
    <w:rsid w:val="00795C39"/>
    <w:pPr>
      <w:keepNext/>
      <w:ind w:left="-1350"/>
      <w:outlineLvl w:val="0"/>
    </w:pPr>
    <w:rPr>
      <w:b/>
    </w:rPr>
  </w:style>
  <w:style w:type="paragraph" w:styleId="Heading4">
    <w:name w:val="heading 4"/>
    <w:basedOn w:val="Normal"/>
    <w:next w:val="Normal"/>
    <w:link w:val="Heading4Char"/>
    <w:unhideWhenUsed/>
    <w:qFormat/>
    <w:rsid w:val="000D6D2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37999"/>
    <w:rPr>
      <w:color w:val="0000FF"/>
      <w:u w:val="single"/>
    </w:rPr>
  </w:style>
  <w:style w:type="table" w:styleId="TableGrid">
    <w:name w:val="Table Grid"/>
    <w:basedOn w:val="TableNormal"/>
    <w:rsid w:val="00EF2B4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8D8"/>
    <w:rPr>
      <w:rFonts w:ascii="Tahoma" w:hAnsi="Tahoma" w:cs="Tahoma"/>
      <w:sz w:val="16"/>
      <w:szCs w:val="16"/>
    </w:rPr>
  </w:style>
  <w:style w:type="character" w:styleId="Emphasis">
    <w:name w:val="Emphasis"/>
    <w:basedOn w:val="DefaultParagraphFont"/>
    <w:uiPriority w:val="20"/>
    <w:qFormat/>
    <w:rsid w:val="00100EF4"/>
    <w:rPr>
      <w:i/>
      <w:iCs/>
    </w:rPr>
  </w:style>
  <w:style w:type="paragraph" w:styleId="Header">
    <w:name w:val="header"/>
    <w:basedOn w:val="Normal"/>
    <w:link w:val="HeaderChar"/>
    <w:uiPriority w:val="99"/>
    <w:rsid w:val="0075768B"/>
    <w:pPr>
      <w:tabs>
        <w:tab w:val="center" w:pos="4320"/>
        <w:tab w:val="right" w:pos="8640"/>
      </w:tabs>
    </w:pPr>
  </w:style>
  <w:style w:type="paragraph" w:styleId="Footer">
    <w:name w:val="footer"/>
    <w:basedOn w:val="Normal"/>
    <w:link w:val="FooterChar"/>
    <w:uiPriority w:val="99"/>
    <w:rsid w:val="0075768B"/>
    <w:pPr>
      <w:tabs>
        <w:tab w:val="center" w:pos="4320"/>
        <w:tab w:val="right" w:pos="8640"/>
      </w:tabs>
    </w:pPr>
  </w:style>
  <w:style w:type="character" w:styleId="PageNumber">
    <w:name w:val="page number"/>
    <w:basedOn w:val="DefaultParagraphFont"/>
    <w:rsid w:val="0075768B"/>
  </w:style>
  <w:style w:type="character" w:styleId="Strong">
    <w:name w:val="Strong"/>
    <w:basedOn w:val="DefaultParagraphFont"/>
    <w:uiPriority w:val="22"/>
    <w:qFormat/>
    <w:rsid w:val="0085568F"/>
    <w:rPr>
      <w:b/>
      <w:bCs/>
    </w:rPr>
  </w:style>
  <w:style w:type="paragraph" w:styleId="ListParagraph">
    <w:name w:val="List Paragraph"/>
    <w:basedOn w:val="Normal"/>
    <w:uiPriority w:val="34"/>
    <w:qFormat/>
    <w:rsid w:val="00F368EA"/>
    <w:pPr>
      <w:ind w:left="720"/>
      <w:contextualSpacing/>
    </w:pPr>
  </w:style>
  <w:style w:type="character" w:customStyle="1" w:styleId="FooterChar">
    <w:name w:val="Footer Char"/>
    <w:basedOn w:val="DefaultParagraphFont"/>
    <w:link w:val="Footer"/>
    <w:uiPriority w:val="99"/>
    <w:rsid w:val="00104D54"/>
  </w:style>
  <w:style w:type="character" w:customStyle="1" w:styleId="HeaderChar">
    <w:name w:val="Header Char"/>
    <w:basedOn w:val="DefaultParagraphFont"/>
    <w:link w:val="Header"/>
    <w:uiPriority w:val="99"/>
    <w:rsid w:val="001A03C6"/>
  </w:style>
  <w:style w:type="paragraph" w:styleId="NormalWeb">
    <w:name w:val="Normal (Web)"/>
    <w:basedOn w:val="Normal"/>
    <w:uiPriority w:val="99"/>
    <w:unhideWhenUsed/>
    <w:rsid w:val="00C920C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unhideWhenUsed/>
    <w:rsid w:val="002141F5"/>
    <w:rPr>
      <w:color w:val="800080"/>
      <w:u w:val="single"/>
    </w:rPr>
  </w:style>
  <w:style w:type="paragraph" w:customStyle="1" w:styleId="xl65">
    <w:name w:val="xl65"/>
    <w:basedOn w:val="Normal"/>
    <w:rsid w:val="002141F5"/>
    <w:pPr>
      <w:overflowPunct/>
      <w:autoSpaceDE/>
      <w:autoSpaceDN/>
      <w:adjustRightInd/>
      <w:spacing w:before="100" w:beforeAutospacing="1" w:after="100" w:afterAutospacing="1"/>
      <w:textAlignment w:val="auto"/>
    </w:pPr>
    <w:rPr>
      <w:sz w:val="16"/>
      <w:szCs w:val="16"/>
    </w:rPr>
  </w:style>
  <w:style w:type="paragraph" w:customStyle="1" w:styleId="xl66">
    <w:name w:val="xl66"/>
    <w:basedOn w:val="Normal"/>
    <w:rsid w:val="002141F5"/>
    <w:pPr>
      <w:overflowPunct/>
      <w:autoSpaceDE/>
      <w:autoSpaceDN/>
      <w:adjustRightInd/>
      <w:spacing w:before="100" w:beforeAutospacing="1" w:after="100" w:afterAutospacing="1"/>
      <w:jc w:val="center"/>
      <w:textAlignment w:val="auto"/>
    </w:pPr>
    <w:rPr>
      <w:b/>
      <w:bCs/>
      <w:sz w:val="16"/>
      <w:szCs w:val="16"/>
    </w:rPr>
  </w:style>
  <w:style w:type="paragraph" w:customStyle="1" w:styleId="xl67">
    <w:name w:val="xl67"/>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68">
    <w:name w:val="xl68"/>
    <w:basedOn w:val="Normal"/>
    <w:rsid w:val="002141F5"/>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69">
    <w:name w:val="xl69"/>
    <w:basedOn w:val="Normal"/>
    <w:rsid w:val="002141F5"/>
    <w:pPr>
      <w:pBdr>
        <w:top w:val="single" w:sz="8" w:space="0" w:color="auto"/>
        <w:bottom w:val="single" w:sz="8"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2141F5"/>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2141F5"/>
    <w:pPr>
      <w:overflowPunct/>
      <w:autoSpaceDE/>
      <w:autoSpaceDN/>
      <w:adjustRightInd/>
      <w:spacing w:before="100" w:beforeAutospacing="1" w:after="100" w:afterAutospacing="1"/>
      <w:jc w:val="right"/>
      <w:textAlignment w:val="auto"/>
    </w:pPr>
    <w:rPr>
      <w:sz w:val="16"/>
      <w:szCs w:val="16"/>
    </w:rPr>
  </w:style>
  <w:style w:type="paragraph" w:customStyle="1" w:styleId="xl72">
    <w:name w:val="xl72"/>
    <w:basedOn w:val="Normal"/>
    <w:rsid w:val="002141F5"/>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2141F5"/>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74">
    <w:name w:val="xl74"/>
    <w:basedOn w:val="Normal"/>
    <w:rsid w:val="002141F5"/>
    <w:pPr>
      <w:overflowPunct/>
      <w:autoSpaceDE/>
      <w:autoSpaceDN/>
      <w:adjustRightInd/>
      <w:spacing w:before="100" w:beforeAutospacing="1" w:after="100" w:afterAutospacing="1"/>
      <w:textAlignment w:val="center"/>
    </w:pPr>
    <w:rPr>
      <w:b/>
      <w:bCs/>
      <w:sz w:val="16"/>
      <w:szCs w:val="16"/>
    </w:rPr>
  </w:style>
  <w:style w:type="paragraph" w:customStyle="1" w:styleId="xl75">
    <w:name w:val="xl75"/>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76">
    <w:name w:val="xl76"/>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77">
    <w:name w:val="xl77"/>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78">
    <w:name w:val="xl78"/>
    <w:basedOn w:val="Normal"/>
    <w:rsid w:val="002141F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b/>
      <w:bCs/>
      <w:sz w:val="16"/>
      <w:szCs w:val="16"/>
    </w:rPr>
  </w:style>
  <w:style w:type="paragraph" w:customStyle="1" w:styleId="xl79">
    <w:name w:val="xl79"/>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0">
    <w:name w:val="xl80"/>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1">
    <w:name w:val="xl81"/>
    <w:basedOn w:val="Normal"/>
    <w:rsid w:val="002141F5"/>
    <w:pPr>
      <w:overflowPunct/>
      <w:autoSpaceDE/>
      <w:autoSpaceDN/>
      <w:adjustRightInd/>
      <w:spacing w:before="100" w:beforeAutospacing="1" w:after="100" w:afterAutospacing="1"/>
      <w:jc w:val="center"/>
      <w:textAlignment w:val="center"/>
    </w:pPr>
    <w:rPr>
      <w:b/>
      <w:bCs/>
      <w:sz w:val="16"/>
      <w:szCs w:val="16"/>
    </w:rPr>
  </w:style>
  <w:style w:type="paragraph" w:customStyle="1" w:styleId="xl82">
    <w:name w:val="xl82"/>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83">
    <w:name w:val="xl83"/>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84">
    <w:name w:val="xl84"/>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5">
    <w:name w:val="xl85"/>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6">
    <w:name w:val="xl86"/>
    <w:basedOn w:val="Normal"/>
    <w:rsid w:val="002141F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7">
    <w:name w:val="xl87"/>
    <w:basedOn w:val="Normal"/>
    <w:rsid w:val="002141F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b/>
      <w:bCs/>
      <w:sz w:val="16"/>
      <w:szCs w:val="16"/>
    </w:rPr>
  </w:style>
  <w:style w:type="paragraph" w:customStyle="1" w:styleId="xl88">
    <w:name w:val="xl88"/>
    <w:basedOn w:val="Normal"/>
    <w:rsid w:val="002141F5"/>
    <w:pPr>
      <w:shd w:val="clear" w:color="000000" w:fill="FFFF00"/>
      <w:overflowPunct/>
      <w:autoSpaceDE/>
      <w:autoSpaceDN/>
      <w:adjustRightInd/>
      <w:spacing w:before="100" w:beforeAutospacing="1" w:after="100" w:afterAutospacing="1"/>
      <w:jc w:val="right"/>
      <w:textAlignment w:val="auto"/>
    </w:pPr>
    <w:rPr>
      <w:b/>
      <w:bCs/>
      <w:sz w:val="16"/>
      <w:szCs w:val="16"/>
    </w:rPr>
  </w:style>
  <w:style w:type="paragraph" w:customStyle="1" w:styleId="xl89">
    <w:name w:val="xl89"/>
    <w:basedOn w:val="Normal"/>
    <w:rsid w:val="002141F5"/>
    <w:pPr>
      <w:shd w:val="clear" w:color="000000" w:fill="FFFF00"/>
      <w:overflowPunct/>
      <w:autoSpaceDE/>
      <w:autoSpaceDN/>
      <w:adjustRightInd/>
      <w:spacing w:before="100" w:beforeAutospacing="1" w:after="100" w:afterAutospacing="1"/>
      <w:jc w:val="right"/>
      <w:textAlignment w:val="auto"/>
    </w:pPr>
    <w:rPr>
      <w:b/>
      <w:bCs/>
      <w:sz w:val="16"/>
      <w:szCs w:val="16"/>
    </w:rPr>
  </w:style>
  <w:style w:type="paragraph" w:customStyle="1" w:styleId="xl90">
    <w:name w:val="xl90"/>
    <w:basedOn w:val="Normal"/>
    <w:rsid w:val="002141F5"/>
    <w:pPr>
      <w:shd w:val="clear" w:color="000000" w:fill="FFFF00"/>
      <w:overflowPunct/>
      <w:autoSpaceDE/>
      <w:autoSpaceDN/>
      <w:adjustRightInd/>
      <w:spacing w:before="100" w:beforeAutospacing="1" w:after="100" w:afterAutospacing="1"/>
      <w:jc w:val="right"/>
      <w:textAlignment w:val="auto"/>
    </w:pPr>
    <w:rPr>
      <w:b/>
      <w:bCs/>
      <w:sz w:val="16"/>
      <w:szCs w:val="16"/>
    </w:rPr>
  </w:style>
  <w:style w:type="paragraph" w:customStyle="1" w:styleId="xl91">
    <w:name w:val="xl91"/>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92">
    <w:name w:val="xl92"/>
    <w:basedOn w:val="Normal"/>
    <w:rsid w:val="002141F5"/>
    <w:pPr>
      <w:pBdr>
        <w:right w:val="single" w:sz="8" w:space="0" w:color="auto"/>
      </w:pBdr>
      <w:overflowPunct/>
      <w:autoSpaceDE/>
      <w:autoSpaceDN/>
      <w:adjustRightInd/>
      <w:spacing w:before="100" w:beforeAutospacing="1" w:after="100" w:afterAutospacing="1"/>
      <w:textAlignment w:val="auto"/>
    </w:pPr>
    <w:rPr>
      <w:b/>
      <w:bCs/>
      <w:sz w:val="16"/>
      <w:szCs w:val="16"/>
    </w:rPr>
  </w:style>
  <w:style w:type="character" w:customStyle="1" w:styleId="Heading4Char">
    <w:name w:val="Heading 4 Char"/>
    <w:basedOn w:val="DefaultParagraphFont"/>
    <w:link w:val="Heading4"/>
    <w:rsid w:val="000D6D21"/>
    <w:rPr>
      <w:rFonts w:asciiTheme="majorHAnsi" w:eastAsiaTheme="majorEastAsia" w:hAnsiTheme="majorHAnsi" w:cstheme="majorBidi"/>
      <w:i/>
      <w:iCs/>
      <w:color w:val="365F91" w:themeColor="accent1" w:themeShade="BF"/>
    </w:rPr>
  </w:style>
  <w:style w:type="character" w:customStyle="1" w:styleId="screenreader-only">
    <w:name w:val="screenreader-only"/>
    <w:basedOn w:val="DefaultParagraphFont"/>
    <w:rsid w:val="00DC669F"/>
  </w:style>
  <w:style w:type="paragraph" w:styleId="NoSpacing">
    <w:name w:val="No Spacing"/>
    <w:uiPriority w:val="1"/>
    <w:qFormat/>
    <w:rsid w:val="000D2FE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39"/>
    <w:pPr>
      <w:overflowPunct w:val="0"/>
      <w:autoSpaceDE w:val="0"/>
      <w:autoSpaceDN w:val="0"/>
      <w:adjustRightInd w:val="0"/>
      <w:textAlignment w:val="baseline"/>
    </w:pPr>
  </w:style>
  <w:style w:type="paragraph" w:styleId="Heading1">
    <w:name w:val="heading 1"/>
    <w:basedOn w:val="Normal"/>
    <w:next w:val="Normal"/>
    <w:qFormat/>
    <w:rsid w:val="00795C39"/>
    <w:pPr>
      <w:keepNext/>
      <w:ind w:left="-1350"/>
      <w:outlineLvl w:val="0"/>
    </w:pPr>
    <w:rPr>
      <w:b/>
    </w:rPr>
  </w:style>
  <w:style w:type="paragraph" w:styleId="Heading4">
    <w:name w:val="heading 4"/>
    <w:basedOn w:val="Normal"/>
    <w:next w:val="Normal"/>
    <w:link w:val="Heading4Char"/>
    <w:unhideWhenUsed/>
    <w:qFormat/>
    <w:rsid w:val="000D6D2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37999"/>
    <w:rPr>
      <w:color w:val="0000FF"/>
      <w:u w:val="single"/>
    </w:rPr>
  </w:style>
  <w:style w:type="table" w:styleId="TableGrid">
    <w:name w:val="Table Grid"/>
    <w:basedOn w:val="TableNormal"/>
    <w:rsid w:val="00EF2B4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8D8"/>
    <w:rPr>
      <w:rFonts w:ascii="Tahoma" w:hAnsi="Tahoma" w:cs="Tahoma"/>
      <w:sz w:val="16"/>
      <w:szCs w:val="16"/>
    </w:rPr>
  </w:style>
  <w:style w:type="character" w:styleId="Emphasis">
    <w:name w:val="Emphasis"/>
    <w:basedOn w:val="DefaultParagraphFont"/>
    <w:uiPriority w:val="20"/>
    <w:qFormat/>
    <w:rsid w:val="00100EF4"/>
    <w:rPr>
      <w:i/>
      <w:iCs/>
    </w:rPr>
  </w:style>
  <w:style w:type="paragraph" w:styleId="Header">
    <w:name w:val="header"/>
    <w:basedOn w:val="Normal"/>
    <w:link w:val="HeaderChar"/>
    <w:uiPriority w:val="99"/>
    <w:rsid w:val="0075768B"/>
    <w:pPr>
      <w:tabs>
        <w:tab w:val="center" w:pos="4320"/>
        <w:tab w:val="right" w:pos="8640"/>
      </w:tabs>
    </w:pPr>
  </w:style>
  <w:style w:type="paragraph" w:styleId="Footer">
    <w:name w:val="footer"/>
    <w:basedOn w:val="Normal"/>
    <w:link w:val="FooterChar"/>
    <w:uiPriority w:val="99"/>
    <w:rsid w:val="0075768B"/>
    <w:pPr>
      <w:tabs>
        <w:tab w:val="center" w:pos="4320"/>
        <w:tab w:val="right" w:pos="8640"/>
      </w:tabs>
    </w:pPr>
  </w:style>
  <w:style w:type="character" w:styleId="PageNumber">
    <w:name w:val="page number"/>
    <w:basedOn w:val="DefaultParagraphFont"/>
    <w:rsid w:val="0075768B"/>
  </w:style>
  <w:style w:type="character" w:styleId="Strong">
    <w:name w:val="Strong"/>
    <w:basedOn w:val="DefaultParagraphFont"/>
    <w:uiPriority w:val="22"/>
    <w:qFormat/>
    <w:rsid w:val="0085568F"/>
    <w:rPr>
      <w:b/>
      <w:bCs/>
    </w:rPr>
  </w:style>
  <w:style w:type="paragraph" w:styleId="ListParagraph">
    <w:name w:val="List Paragraph"/>
    <w:basedOn w:val="Normal"/>
    <w:uiPriority w:val="34"/>
    <w:qFormat/>
    <w:rsid w:val="00F368EA"/>
    <w:pPr>
      <w:ind w:left="720"/>
      <w:contextualSpacing/>
    </w:pPr>
  </w:style>
  <w:style w:type="character" w:customStyle="1" w:styleId="FooterChar">
    <w:name w:val="Footer Char"/>
    <w:basedOn w:val="DefaultParagraphFont"/>
    <w:link w:val="Footer"/>
    <w:uiPriority w:val="99"/>
    <w:rsid w:val="00104D54"/>
  </w:style>
  <w:style w:type="character" w:customStyle="1" w:styleId="HeaderChar">
    <w:name w:val="Header Char"/>
    <w:basedOn w:val="DefaultParagraphFont"/>
    <w:link w:val="Header"/>
    <w:uiPriority w:val="99"/>
    <w:rsid w:val="001A03C6"/>
  </w:style>
  <w:style w:type="paragraph" w:styleId="NormalWeb">
    <w:name w:val="Normal (Web)"/>
    <w:basedOn w:val="Normal"/>
    <w:uiPriority w:val="99"/>
    <w:unhideWhenUsed/>
    <w:rsid w:val="00C920C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unhideWhenUsed/>
    <w:rsid w:val="002141F5"/>
    <w:rPr>
      <w:color w:val="800080"/>
      <w:u w:val="single"/>
    </w:rPr>
  </w:style>
  <w:style w:type="paragraph" w:customStyle="1" w:styleId="xl65">
    <w:name w:val="xl65"/>
    <w:basedOn w:val="Normal"/>
    <w:rsid w:val="002141F5"/>
    <w:pPr>
      <w:overflowPunct/>
      <w:autoSpaceDE/>
      <w:autoSpaceDN/>
      <w:adjustRightInd/>
      <w:spacing w:before="100" w:beforeAutospacing="1" w:after="100" w:afterAutospacing="1"/>
      <w:textAlignment w:val="auto"/>
    </w:pPr>
    <w:rPr>
      <w:sz w:val="16"/>
      <w:szCs w:val="16"/>
    </w:rPr>
  </w:style>
  <w:style w:type="paragraph" w:customStyle="1" w:styleId="xl66">
    <w:name w:val="xl66"/>
    <w:basedOn w:val="Normal"/>
    <w:rsid w:val="002141F5"/>
    <w:pPr>
      <w:overflowPunct/>
      <w:autoSpaceDE/>
      <w:autoSpaceDN/>
      <w:adjustRightInd/>
      <w:spacing w:before="100" w:beforeAutospacing="1" w:after="100" w:afterAutospacing="1"/>
      <w:jc w:val="center"/>
      <w:textAlignment w:val="auto"/>
    </w:pPr>
    <w:rPr>
      <w:b/>
      <w:bCs/>
      <w:sz w:val="16"/>
      <w:szCs w:val="16"/>
    </w:rPr>
  </w:style>
  <w:style w:type="paragraph" w:customStyle="1" w:styleId="xl67">
    <w:name w:val="xl67"/>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68">
    <w:name w:val="xl68"/>
    <w:basedOn w:val="Normal"/>
    <w:rsid w:val="002141F5"/>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69">
    <w:name w:val="xl69"/>
    <w:basedOn w:val="Normal"/>
    <w:rsid w:val="002141F5"/>
    <w:pPr>
      <w:pBdr>
        <w:top w:val="single" w:sz="8" w:space="0" w:color="auto"/>
        <w:bottom w:val="single" w:sz="8"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2141F5"/>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2141F5"/>
    <w:pPr>
      <w:overflowPunct/>
      <w:autoSpaceDE/>
      <w:autoSpaceDN/>
      <w:adjustRightInd/>
      <w:spacing w:before="100" w:beforeAutospacing="1" w:after="100" w:afterAutospacing="1"/>
      <w:jc w:val="right"/>
      <w:textAlignment w:val="auto"/>
    </w:pPr>
    <w:rPr>
      <w:sz w:val="16"/>
      <w:szCs w:val="16"/>
    </w:rPr>
  </w:style>
  <w:style w:type="paragraph" w:customStyle="1" w:styleId="xl72">
    <w:name w:val="xl72"/>
    <w:basedOn w:val="Normal"/>
    <w:rsid w:val="002141F5"/>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2141F5"/>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74">
    <w:name w:val="xl74"/>
    <w:basedOn w:val="Normal"/>
    <w:rsid w:val="002141F5"/>
    <w:pPr>
      <w:overflowPunct/>
      <w:autoSpaceDE/>
      <w:autoSpaceDN/>
      <w:adjustRightInd/>
      <w:spacing w:before="100" w:beforeAutospacing="1" w:after="100" w:afterAutospacing="1"/>
      <w:textAlignment w:val="center"/>
    </w:pPr>
    <w:rPr>
      <w:b/>
      <w:bCs/>
      <w:sz w:val="16"/>
      <w:szCs w:val="16"/>
    </w:rPr>
  </w:style>
  <w:style w:type="paragraph" w:customStyle="1" w:styleId="xl75">
    <w:name w:val="xl75"/>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76">
    <w:name w:val="xl76"/>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77">
    <w:name w:val="xl77"/>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78">
    <w:name w:val="xl78"/>
    <w:basedOn w:val="Normal"/>
    <w:rsid w:val="002141F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b/>
      <w:bCs/>
      <w:sz w:val="16"/>
      <w:szCs w:val="16"/>
    </w:rPr>
  </w:style>
  <w:style w:type="paragraph" w:customStyle="1" w:styleId="xl79">
    <w:name w:val="xl79"/>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0">
    <w:name w:val="xl80"/>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1">
    <w:name w:val="xl81"/>
    <w:basedOn w:val="Normal"/>
    <w:rsid w:val="002141F5"/>
    <w:pPr>
      <w:overflowPunct/>
      <w:autoSpaceDE/>
      <w:autoSpaceDN/>
      <w:adjustRightInd/>
      <w:spacing w:before="100" w:beforeAutospacing="1" w:after="100" w:afterAutospacing="1"/>
      <w:jc w:val="center"/>
      <w:textAlignment w:val="center"/>
    </w:pPr>
    <w:rPr>
      <w:b/>
      <w:bCs/>
      <w:sz w:val="16"/>
      <w:szCs w:val="16"/>
    </w:rPr>
  </w:style>
  <w:style w:type="paragraph" w:customStyle="1" w:styleId="xl82">
    <w:name w:val="xl82"/>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83">
    <w:name w:val="xl83"/>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84">
    <w:name w:val="xl84"/>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5">
    <w:name w:val="xl85"/>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6">
    <w:name w:val="xl86"/>
    <w:basedOn w:val="Normal"/>
    <w:rsid w:val="002141F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7">
    <w:name w:val="xl87"/>
    <w:basedOn w:val="Normal"/>
    <w:rsid w:val="002141F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b/>
      <w:bCs/>
      <w:sz w:val="16"/>
      <w:szCs w:val="16"/>
    </w:rPr>
  </w:style>
  <w:style w:type="paragraph" w:customStyle="1" w:styleId="xl88">
    <w:name w:val="xl88"/>
    <w:basedOn w:val="Normal"/>
    <w:rsid w:val="002141F5"/>
    <w:pPr>
      <w:shd w:val="clear" w:color="000000" w:fill="FFFF00"/>
      <w:overflowPunct/>
      <w:autoSpaceDE/>
      <w:autoSpaceDN/>
      <w:adjustRightInd/>
      <w:spacing w:before="100" w:beforeAutospacing="1" w:after="100" w:afterAutospacing="1"/>
      <w:jc w:val="right"/>
      <w:textAlignment w:val="auto"/>
    </w:pPr>
    <w:rPr>
      <w:b/>
      <w:bCs/>
      <w:sz w:val="16"/>
      <w:szCs w:val="16"/>
    </w:rPr>
  </w:style>
  <w:style w:type="paragraph" w:customStyle="1" w:styleId="xl89">
    <w:name w:val="xl89"/>
    <w:basedOn w:val="Normal"/>
    <w:rsid w:val="002141F5"/>
    <w:pPr>
      <w:shd w:val="clear" w:color="000000" w:fill="FFFF00"/>
      <w:overflowPunct/>
      <w:autoSpaceDE/>
      <w:autoSpaceDN/>
      <w:adjustRightInd/>
      <w:spacing w:before="100" w:beforeAutospacing="1" w:after="100" w:afterAutospacing="1"/>
      <w:jc w:val="right"/>
      <w:textAlignment w:val="auto"/>
    </w:pPr>
    <w:rPr>
      <w:b/>
      <w:bCs/>
      <w:sz w:val="16"/>
      <w:szCs w:val="16"/>
    </w:rPr>
  </w:style>
  <w:style w:type="paragraph" w:customStyle="1" w:styleId="xl90">
    <w:name w:val="xl90"/>
    <w:basedOn w:val="Normal"/>
    <w:rsid w:val="002141F5"/>
    <w:pPr>
      <w:shd w:val="clear" w:color="000000" w:fill="FFFF00"/>
      <w:overflowPunct/>
      <w:autoSpaceDE/>
      <w:autoSpaceDN/>
      <w:adjustRightInd/>
      <w:spacing w:before="100" w:beforeAutospacing="1" w:after="100" w:afterAutospacing="1"/>
      <w:jc w:val="right"/>
      <w:textAlignment w:val="auto"/>
    </w:pPr>
    <w:rPr>
      <w:b/>
      <w:bCs/>
      <w:sz w:val="16"/>
      <w:szCs w:val="16"/>
    </w:rPr>
  </w:style>
  <w:style w:type="paragraph" w:customStyle="1" w:styleId="xl91">
    <w:name w:val="xl91"/>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92">
    <w:name w:val="xl92"/>
    <w:basedOn w:val="Normal"/>
    <w:rsid w:val="002141F5"/>
    <w:pPr>
      <w:pBdr>
        <w:right w:val="single" w:sz="8" w:space="0" w:color="auto"/>
      </w:pBdr>
      <w:overflowPunct/>
      <w:autoSpaceDE/>
      <w:autoSpaceDN/>
      <w:adjustRightInd/>
      <w:spacing w:before="100" w:beforeAutospacing="1" w:after="100" w:afterAutospacing="1"/>
      <w:textAlignment w:val="auto"/>
    </w:pPr>
    <w:rPr>
      <w:b/>
      <w:bCs/>
      <w:sz w:val="16"/>
      <w:szCs w:val="16"/>
    </w:rPr>
  </w:style>
  <w:style w:type="character" w:customStyle="1" w:styleId="Heading4Char">
    <w:name w:val="Heading 4 Char"/>
    <w:basedOn w:val="DefaultParagraphFont"/>
    <w:link w:val="Heading4"/>
    <w:rsid w:val="000D6D21"/>
    <w:rPr>
      <w:rFonts w:asciiTheme="majorHAnsi" w:eastAsiaTheme="majorEastAsia" w:hAnsiTheme="majorHAnsi" w:cstheme="majorBidi"/>
      <w:i/>
      <w:iCs/>
      <w:color w:val="365F91" w:themeColor="accent1" w:themeShade="BF"/>
    </w:rPr>
  </w:style>
  <w:style w:type="character" w:customStyle="1" w:styleId="screenreader-only">
    <w:name w:val="screenreader-only"/>
    <w:basedOn w:val="DefaultParagraphFont"/>
    <w:rsid w:val="00DC669F"/>
  </w:style>
  <w:style w:type="paragraph" w:styleId="NoSpacing">
    <w:name w:val="No Spacing"/>
    <w:uiPriority w:val="1"/>
    <w:qFormat/>
    <w:rsid w:val="000D2FE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779">
      <w:bodyDiv w:val="1"/>
      <w:marLeft w:val="0"/>
      <w:marRight w:val="0"/>
      <w:marTop w:val="0"/>
      <w:marBottom w:val="0"/>
      <w:divBdr>
        <w:top w:val="none" w:sz="0" w:space="0" w:color="auto"/>
        <w:left w:val="none" w:sz="0" w:space="0" w:color="auto"/>
        <w:bottom w:val="none" w:sz="0" w:space="0" w:color="auto"/>
        <w:right w:val="none" w:sz="0" w:space="0" w:color="auto"/>
      </w:divBdr>
    </w:div>
    <w:div w:id="53162759">
      <w:bodyDiv w:val="1"/>
      <w:marLeft w:val="0"/>
      <w:marRight w:val="0"/>
      <w:marTop w:val="0"/>
      <w:marBottom w:val="0"/>
      <w:divBdr>
        <w:top w:val="none" w:sz="0" w:space="0" w:color="auto"/>
        <w:left w:val="none" w:sz="0" w:space="0" w:color="auto"/>
        <w:bottom w:val="none" w:sz="0" w:space="0" w:color="auto"/>
        <w:right w:val="none" w:sz="0" w:space="0" w:color="auto"/>
      </w:divBdr>
    </w:div>
    <w:div w:id="81221129">
      <w:bodyDiv w:val="1"/>
      <w:marLeft w:val="0"/>
      <w:marRight w:val="0"/>
      <w:marTop w:val="0"/>
      <w:marBottom w:val="0"/>
      <w:divBdr>
        <w:top w:val="none" w:sz="0" w:space="0" w:color="auto"/>
        <w:left w:val="none" w:sz="0" w:space="0" w:color="auto"/>
        <w:bottom w:val="none" w:sz="0" w:space="0" w:color="auto"/>
        <w:right w:val="none" w:sz="0" w:space="0" w:color="auto"/>
      </w:divBdr>
    </w:div>
    <w:div w:id="91055433">
      <w:bodyDiv w:val="1"/>
      <w:marLeft w:val="0"/>
      <w:marRight w:val="0"/>
      <w:marTop w:val="0"/>
      <w:marBottom w:val="0"/>
      <w:divBdr>
        <w:top w:val="none" w:sz="0" w:space="0" w:color="auto"/>
        <w:left w:val="none" w:sz="0" w:space="0" w:color="auto"/>
        <w:bottom w:val="none" w:sz="0" w:space="0" w:color="auto"/>
        <w:right w:val="none" w:sz="0" w:space="0" w:color="auto"/>
      </w:divBdr>
    </w:div>
    <w:div w:id="114954076">
      <w:bodyDiv w:val="1"/>
      <w:marLeft w:val="0"/>
      <w:marRight w:val="0"/>
      <w:marTop w:val="0"/>
      <w:marBottom w:val="0"/>
      <w:divBdr>
        <w:top w:val="none" w:sz="0" w:space="0" w:color="auto"/>
        <w:left w:val="none" w:sz="0" w:space="0" w:color="auto"/>
        <w:bottom w:val="none" w:sz="0" w:space="0" w:color="auto"/>
        <w:right w:val="none" w:sz="0" w:space="0" w:color="auto"/>
      </w:divBdr>
    </w:div>
    <w:div w:id="120658920">
      <w:bodyDiv w:val="1"/>
      <w:marLeft w:val="0"/>
      <w:marRight w:val="0"/>
      <w:marTop w:val="0"/>
      <w:marBottom w:val="0"/>
      <w:divBdr>
        <w:top w:val="none" w:sz="0" w:space="0" w:color="auto"/>
        <w:left w:val="none" w:sz="0" w:space="0" w:color="auto"/>
        <w:bottom w:val="none" w:sz="0" w:space="0" w:color="auto"/>
        <w:right w:val="none" w:sz="0" w:space="0" w:color="auto"/>
      </w:divBdr>
    </w:div>
    <w:div w:id="126356932">
      <w:bodyDiv w:val="1"/>
      <w:marLeft w:val="0"/>
      <w:marRight w:val="0"/>
      <w:marTop w:val="0"/>
      <w:marBottom w:val="0"/>
      <w:divBdr>
        <w:top w:val="none" w:sz="0" w:space="0" w:color="auto"/>
        <w:left w:val="none" w:sz="0" w:space="0" w:color="auto"/>
        <w:bottom w:val="none" w:sz="0" w:space="0" w:color="auto"/>
        <w:right w:val="none" w:sz="0" w:space="0" w:color="auto"/>
      </w:divBdr>
    </w:div>
    <w:div w:id="153956073">
      <w:bodyDiv w:val="1"/>
      <w:marLeft w:val="0"/>
      <w:marRight w:val="0"/>
      <w:marTop w:val="0"/>
      <w:marBottom w:val="0"/>
      <w:divBdr>
        <w:top w:val="none" w:sz="0" w:space="0" w:color="auto"/>
        <w:left w:val="none" w:sz="0" w:space="0" w:color="auto"/>
        <w:bottom w:val="none" w:sz="0" w:space="0" w:color="auto"/>
        <w:right w:val="none" w:sz="0" w:space="0" w:color="auto"/>
      </w:divBdr>
    </w:div>
    <w:div w:id="178853580">
      <w:bodyDiv w:val="1"/>
      <w:marLeft w:val="0"/>
      <w:marRight w:val="0"/>
      <w:marTop w:val="0"/>
      <w:marBottom w:val="0"/>
      <w:divBdr>
        <w:top w:val="none" w:sz="0" w:space="0" w:color="auto"/>
        <w:left w:val="none" w:sz="0" w:space="0" w:color="auto"/>
        <w:bottom w:val="none" w:sz="0" w:space="0" w:color="auto"/>
        <w:right w:val="none" w:sz="0" w:space="0" w:color="auto"/>
      </w:divBdr>
    </w:div>
    <w:div w:id="184028270">
      <w:bodyDiv w:val="1"/>
      <w:marLeft w:val="0"/>
      <w:marRight w:val="0"/>
      <w:marTop w:val="0"/>
      <w:marBottom w:val="0"/>
      <w:divBdr>
        <w:top w:val="none" w:sz="0" w:space="0" w:color="auto"/>
        <w:left w:val="none" w:sz="0" w:space="0" w:color="auto"/>
        <w:bottom w:val="none" w:sz="0" w:space="0" w:color="auto"/>
        <w:right w:val="none" w:sz="0" w:space="0" w:color="auto"/>
      </w:divBdr>
    </w:div>
    <w:div w:id="202713270">
      <w:bodyDiv w:val="1"/>
      <w:marLeft w:val="0"/>
      <w:marRight w:val="0"/>
      <w:marTop w:val="0"/>
      <w:marBottom w:val="0"/>
      <w:divBdr>
        <w:top w:val="none" w:sz="0" w:space="0" w:color="auto"/>
        <w:left w:val="none" w:sz="0" w:space="0" w:color="auto"/>
        <w:bottom w:val="none" w:sz="0" w:space="0" w:color="auto"/>
        <w:right w:val="none" w:sz="0" w:space="0" w:color="auto"/>
      </w:divBdr>
    </w:div>
    <w:div w:id="244152909">
      <w:bodyDiv w:val="1"/>
      <w:marLeft w:val="0"/>
      <w:marRight w:val="0"/>
      <w:marTop w:val="0"/>
      <w:marBottom w:val="0"/>
      <w:divBdr>
        <w:top w:val="none" w:sz="0" w:space="0" w:color="auto"/>
        <w:left w:val="none" w:sz="0" w:space="0" w:color="auto"/>
        <w:bottom w:val="none" w:sz="0" w:space="0" w:color="auto"/>
        <w:right w:val="none" w:sz="0" w:space="0" w:color="auto"/>
      </w:divBdr>
    </w:div>
    <w:div w:id="256452158">
      <w:bodyDiv w:val="1"/>
      <w:marLeft w:val="0"/>
      <w:marRight w:val="0"/>
      <w:marTop w:val="0"/>
      <w:marBottom w:val="0"/>
      <w:divBdr>
        <w:top w:val="none" w:sz="0" w:space="0" w:color="auto"/>
        <w:left w:val="none" w:sz="0" w:space="0" w:color="auto"/>
        <w:bottom w:val="none" w:sz="0" w:space="0" w:color="auto"/>
        <w:right w:val="none" w:sz="0" w:space="0" w:color="auto"/>
      </w:divBdr>
    </w:div>
    <w:div w:id="266739798">
      <w:bodyDiv w:val="1"/>
      <w:marLeft w:val="0"/>
      <w:marRight w:val="0"/>
      <w:marTop w:val="0"/>
      <w:marBottom w:val="0"/>
      <w:divBdr>
        <w:top w:val="none" w:sz="0" w:space="0" w:color="auto"/>
        <w:left w:val="none" w:sz="0" w:space="0" w:color="auto"/>
        <w:bottom w:val="none" w:sz="0" w:space="0" w:color="auto"/>
        <w:right w:val="none" w:sz="0" w:space="0" w:color="auto"/>
      </w:divBdr>
    </w:div>
    <w:div w:id="267928847">
      <w:bodyDiv w:val="1"/>
      <w:marLeft w:val="0"/>
      <w:marRight w:val="0"/>
      <w:marTop w:val="0"/>
      <w:marBottom w:val="0"/>
      <w:divBdr>
        <w:top w:val="none" w:sz="0" w:space="0" w:color="auto"/>
        <w:left w:val="none" w:sz="0" w:space="0" w:color="auto"/>
        <w:bottom w:val="none" w:sz="0" w:space="0" w:color="auto"/>
        <w:right w:val="none" w:sz="0" w:space="0" w:color="auto"/>
      </w:divBdr>
      <w:divsChild>
        <w:div w:id="746808247">
          <w:marLeft w:val="0"/>
          <w:marRight w:val="0"/>
          <w:marTop w:val="0"/>
          <w:marBottom w:val="0"/>
          <w:divBdr>
            <w:top w:val="none" w:sz="0" w:space="0" w:color="auto"/>
            <w:left w:val="none" w:sz="0" w:space="0" w:color="auto"/>
            <w:bottom w:val="none" w:sz="0" w:space="0" w:color="auto"/>
            <w:right w:val="none" w:sz="0" w:space="0" w:color="auto"/>
          </w:divBdr>
        </w:div>
        <w:div w:id="135924308">
          <w:marLeft w:val="0"/>
          <w:marRight w:val="0"/>
          <w:marTop w:val="0"/>
          <w:marBottom w:val="0"/>
          <w:divBdr>
            <w:top w:val="none" w:sz="0" w:space="0" w:color="auto"/>
            <w:left w:val="none" w:sz="0" w:space="0" w:color="auto"/>
            <w:bottom w:val="none" w:sz="0" w:space="0" w:color="auto"/>
            <w:right w:val="none" w:sz="0" w:space="0" w:color="auto"/>
          </w:divBdr>
        </w:div>
        <w:div w:id="936867093">
          <w:marLeft w:val="0"/>
          <w:marRight w:val="0"/>
          <w:marTop w:val="0"/>
          <w:marBottom w:val="0"/>
          <w:divBdr>
            <w:top w:val="none" w:sz="0" w:space="0" w:color="auto"/>
            <w:left w:val="none" w:sz="0" w:space="0" w:color="auto"/>
            <w:bottom w:val="none" w:sz="0" w:space="0" w:color="auto"/>
            <w:right w:val="none" w:sz="0" w:space="0" w:color="auto"/>
          </w:divBdr>
        </w:div>
        <w:div w:id="1488857618">
          <w:marLeft w:val="0"/>
          <w:marRight w:val="0"/>
          <w:marTop w:val="0"/>
          <w:marBottom w:val="0"/>
          <w:divBdr>
            <w:top w:val="none" w:sz="0" w:space="0" w:color="auto"/>
            <w:left w:val="none" w:sz="0" w:space="0" w:color="auto"/>
            <w:bottom w:val="none" w:sz="0" w:space="0" w:color="auto"/>
            <w:right w:val="none" w:sz="0" w:space="0" w:color="auto"/>
          </w:divBdr>
        </w:div>
        <w:div w:id="1998413900">
          <w:marLeft w:val="0"/>
          <w:marRight w:val="0"/>
          <w:marTop w:val="0"/>
          <w:marBottom w:val="0"/>
          <w:divBdr>
            <w:top w:val="none" w:sz="0" w:space="0" w:color="auto"/>
            <w:left w:val="none" w:sz="0" w:space="0" w:color="auto"/>
            <w:bottom w:val="none" w:sz="0" w:space="0" w:color="auto"/>
            <w:right w:val="none" w:sz="0" w:space="0" w:color="auto"/>
          </w:divBdr>
        </w:div>
        <w:div w:id="1966429079">
          <w:marLeft w:val="0"/>
          <w:marRight w:val="0"/>
          <w:marTop w:val="0"/>
          <w:marBottom w:val="0"/>
          <w:divBdr>
            <w:top w:val="none" w:sz="0" w:space="0" w:color="auto"/>
            <w:left w:val="none" w:sz="0" w:space="0" w:color="auto"/>
            <w:bottom w:val="none" w:sz="0" w:space="0" w:color="auto"/>
            <w:right w:val="none" w:sz="0" w:space="0" w:color="auto"/>
          </w:divBdr>
        </w:div>
        <w:div w:id="1502088680">
          <w:marLeft w:val="0"/>
          <w:marRight w:val="0"/>
          <w:marTop w:val="0"/>
          <w:marBottom w:val="0"/>
          <w:divBdr>
            <w:top w:val="none" w:sz="0" w:space="0" w:color="auto"/>
            <w:left w:val="none" w:sz="0" w:space="0" w:color="auto"/>
            <w:bottom w:val="none" w:sz="0" w:space="0" w:color="auto"/>
            <w:right w:val="none" w:sz="0" w:space="0" w:color="auto"/>
          </w:divBdr>
        </w:div>
      </w:divsChild>
    </w:div>
    <w:div w:id="275985243">
      <w:bodyDiv w:val="1"/>
      <w:marLeft w:val="0"/>
      <w:marRight w:val="0"/>
      <w:marTop w:val="0"/>
      <w:marBottom w:val="0"/>
      <w:divBdr>
        <w:top w:val="none" w:sz="0" w:space="0" w:color="auto"/>
        <w:left w:val="none" w:sz="0" w:space="0" w:color="auto"/>
        <w:bottom w:val="none" w:sz="0" w:space="0" w:color="auto"/>
        <w:right w:val="none" w:sz="0" w:space="0" w:color="auto"/>
      </w:divBdr>
    </w:div>
    <w:div w:id="282153228">
      <w:bodyDiv w:val="1"/>
      <w:marLeft w:val="0"/>
      <w:marRight w:val="0"/>
      <w:marTop w:val="0"/>
      <w:marBottom w:val="0"/>
      <w:divBdr>
        <w:top w:val="none" w:sz="0" w:space="0" w:color="auto"/>
        <w:left w:val="none" w:sz="0" w:space="0" w:color="auto"/>
        <w:bottom w:val="none" w:sz="0" w:space="0" w:color="auto"/>
        <w:right w:val="none" w:sz="0" w:space="0" w:color="auto"/>
      </w:divBdr>
    </w:div>
    <w:div w:id="324548994">
      <w:bodyDiv w:val="1"/>
      <w:marLeft w:val="0"/>
      <w:marRight w:val="0"/>
      <w:marTop w:val="0"/>
      <w:marBottom w:val="0"/>
      <w:divBdr>
        <w:top w:val="none" w:sz="0" w:space="0" w:color="auto"/>
        <w:left w:val="none" w:sz="0" w:space="0" w:color="auto"/>
        <w:bottom w:val="none" w:sz="0" w:space="0" w:color="auto"/>
        <w:right w:val="none" w:sz="0" w:space="0" w:color="auto"/>
      </w:divBdr>
    </w:div>
    <w:div w:id="364252110">
      <w:bodyDiv w:val="1"/>
      <w:marLeft w:val="0"/>
      <w:marRight w:val="0"/>
      <w:marTop w:val="0"/>
      <w:marBottom w:val="0"/>
      <w:divBdr>
        <w:top w:val="none" w:sz="0" w:space="0" w:color="auto"/>
        <w:left w:val="none" w:sz="0" w:space="0" w:color="auto"/>
        <w:bottom w:val="none" w:sz="0" w:space="0" w:color="auto"/>
        <w:right w:val="none" w:sz="0" w:space="0" w:color="auto"/>
      </w:divBdr>
    </w:div>
    <w:div w:id="364411393">
      <w:bodyDiv w:val="1"/>
      <w:marLeft w:val="0"/>
      <w:marRight w:val="0"/>
      <w:marTop w:val="0"/>
      <w:marBottom w:val="0"/>
      <w:divBdr>
        <w:top w:val="none" w:sz="0" w:space="0" w:color="auto"/>
        <w:left w:val="none" w:sz="0" w:space="0" w:color="auto"/>
        <w:bottom w:val="none" w:sz="0" w:space="0" w:color="auto"/>
        <w:right w:val="none" w:sz="0" w:space="0" w:color="auto"/>
      </w:divBdr>
    </w:div>
    <w:div w:id="382675245">
      <w:bodyDiv w:val="1"/>
      <w:marLeft w:val="0"/>
      <w:marRight w:val="0"/>
      <w:marTop w:val="0"/>
      <w:marBottom w:val="0"/>
      <w:divBdr>
        <w:top w:val="none" w:sz="0" w:space="0" w:color="auto"/>
        <w:left w:val="none" w:sz="0" w:space="0" w:color="auto"/>
        <w:bottom w:val="none" w:sz="0" w:space="0" w:color="auto"/>
        <w:right w:val="none" w:sz="0" w:space="0" w:color="auto"/>
      </w:divBdr>
    </w:div>
    <w:div w:id="383255200">
      <w:bodyDiv w:val="1"/>
      <w:marLeft w:val="0"/>
      <w:marRight w:val="0"/>
      <w:marTop w:val="0"/>
      <w:marBottom w:val="0"/>
      <w:divBdr>
        <w:top w:val="none" w:sz="0" w:space="0" w:color="auto"/>
        <w:left w:val="none" w:sz="0" w:space="0" w:color="auto"/>
        <w:bottom w:val="none" w:sz="0" w:space="0" w:color="auto"/>
        <w:right w:val="none" w:sz="0" w:space="0" w:color="auto"/>
      </w:divBdr>
    </w:div>
    <w:div w:id="399210502">
      <w:bodyDiv w:val="1"/>
      <w:marLeft w:val="0"/>
      <w:marRight w:val="0"/>
      <w:marTop w:val="0"/>
      <w:marBottom w:val="0"/>
      <w:divBdr>
        <w:top w:val="none" w:sz="0" w:space="0" w:color="auto"/>
        <w:left w:val="none" w:sz="0" w:space="0" w:color="auto"/>
        <w:bottom w:val="none" w:sz="0" w:space="0" w:color="auto"/>
        <w:right w:val="none" w:sz="0" w:space="0" w:color="auto"/>
      </w:divBdr>
    </w:div>
    <w:div w:id="454299798">
      <w:bodyDiv w:val="1"/>
      <w:marLeft w:val="0"/>
      <w:marRight w:val="0"/>
      <w:marTop w:val="0"/>
      <w:marBottom w:val="0"/>
      <w:divBdr>
        <w:top w:val="none" w:sz="0" w:space="0" w:color="auto"/>
        <w:left w:val="none" w:sz="0" w:space="0" w:color="auto"/>
        <w:bottom w:val="none" w:sz="0" w:space="0" w:color="auto"/>
        <w:right w:val="none" w:sz="0" w:space="0" w:color="auto"/>
      </w:divBdr>
    </w:div>
    <w:div w:id="458651400">
      <w:bodyDiv w:val="1"/>
      <w:marLeft w:val="0"/>
      <w:marRight w:val="0"/>
      <w:marTop w:val="0"/>
      <w:marBottom w:val="0"/>
      <w:divBdr>
        <w:top w:val="none" w:sz="0" w:space="0" w:color="auto"/>
        <w:left w:val="none" w:sz="0" w:space="0" w:color="auto"/>
        <w:bottom w:val="none" w:sz="0" w:space="0" w:color="auto"/>
        <w:right w:val="none" w:sz="0" w:space="0" w:color="auto"/>
      </w:divBdr>
    </w:div>
    <w:div w:id="503588381">
      <w:bodyDiv w:val="1"/>
      <w:marLeft w:val="0"/>
      <w:marRight w:val="0"/>
      <w:marTop w:val="0"/>
      <w:marBottom w:val="0"/>
      <w:divBdr>
        <w:top w:val="none" w:sz="0" w:space="0" w:color="auto"/>
        <w:left w:val="none" w:sz="0" w:space="0" w:color="auto"/>
        <w:bottom w:val="none" w:sz="0" w:space="0" w:color="auto"/>
        <w:right w:val="none" w:sz="0" w:space="0" w:color="auto"/>
      </w:divBdr>
    </w:div>
    <w:div w:id="535313274">
      <w:bodyDiv w:val="1"/>
      <w:marLeft w:val="0"/>
      <w:marRight w:val="0"/>
      <w:marTop w:val="0"/>
      <w:marBottom w:val="0"/>
      <w:divBdr>
        <w:top w:val="none" w:sz="0" w:space="0" w:color="auto"/>
        <w:left w:val="none" w:sz="0" w:space="0" w:color="auto"/>
        <w:bottom w:val="none" w:sz="0" w:space="0" w:color="auto"/>
        <w:right w:val="none" w:sz="0" w:space="0" w:color="auto"/>
      </w:divBdr>
    </w:div>
    <w:div w:id="549145619">
      <w:bodyDiv w:val="1"/>
      <w:marLeft w:val="0"/>
      <w:marRight w:val="0"/>
      <w:marTop w:val="0"/>
      <w:marBottom w:val="0"/>
      <w:divBdr>
        <w:top w:val="none" w:sz="0" w:space="0" w:color="auto"/>
        <w:left w:val="none" w:sz="0" w:space="0" w:color="auto"/>
        <w:bottom w:val="none" w:sz="0" w:space="0" w:color="auto"/>
        <w:right w:val="none" w:sz="0" w:space="0" w:color="auto"/>
      </w:divBdr>
    </w:div>
    <w:div w:id="555626814">
      <w:bodyDiv w:val="1"/>
      <w:marLeft w:val="0"/>
      <w:marRight w:val="0"/>
      <w:marTop w:val="0"/>
      <w:marBottom w:val="0"/>
      <w:divBdr>
        <w:top w:val="none" w:sz="0" w:space="0" w:color="auto"/>
        <w:left w:val="none" w:sz="0" w:space="0" w:color="auto"/>
        <w:bottom w:val="none" w:sz="0" w:space="0" w:color="auto"/>
        <w:right w:val="none" w:sz="0" w:space="0" w:color="auto"/>
      </w:divBdr>
    </w:div>
    <w:div w:id="579564254">
      <w:bodyDiv w:val="1"/>
      <w:marLeft w:val="0"/>
      <w:marRight w:val="0"/>
      <w:marTop w:val="0"/>
      <w:marBottom w:val="0"/>
      <w:divBdr>
        <w:top w:val="none" w:sz="0" w:space="0" w:color="auto"/>
        <w:left w:val="none" w:sz="0" w:space="0" w:color="auto"/>
        <w:bottom w:val="none" w:sz="0" w:space="0" w:color="auto"/>
        <w:right w:val="none" w:sz="0" w:space="0" w:color="auto"/>
      </w:divBdr>
    </w:div>
    <w:div w:id="586882543">
      <w:bodyDiv w:val="1"/>
      <w:marLeft w:val="0"/>
      <w:marRight w:val="0"/>
      <w:marTop w:val="0"/>
      <w:marBottom w:val="0"/>
      <w:divBdr>
        <w:top w:val="none" w:sz="0" w:space="0" w:color="auto"/>
        <w:left w:val="none" w:sz="0" w:space="0" w:color="auto"/>
        <w:bottom w:val="none" w:sz="0" w:space="0" w:color="auto"/>
        <w:right w:val="none" w:sz="0" w:space="0" w:color="auto"/>
      </w:divBdr>
    </w:div>
    <w:div w:id="601108966">
      <w:bodyDiv w:val="1"/>
      <w:marLeft w:val="0"/>
      <w:marRight w:val="0"/>
      <w:marTop w:val="0"/>
      <w:marBottom w:val="0"/>
      <w:divBdr>
        <w:top w:val="none" w:sz="0" w:space="0" w:color="auto"/>
        <w:left w:val="none" w:sz="0" w:space="0" w:color="auto"/>
        <w:bottom w:val="none" w:sz="0" w:space="0" w:color="auto"/>
        <w:right w:val="none" w:sz="0" w:space="0" w:color="auto"/>
      </w:divBdr>
    </w:div>
    <w:div w:id="608850623">
      <w:bodyDiv w:val="1"/>
      <w:marLeft w:val="0"/>
      <w:marRight w:val="0"/>
      <w:marTop w:val="0"/>
      <w:marBottom w:val="0"/>
      <w:divBdr>
        <w:top w:val="none" w:sz="0" w:space="0" w:color="auto"/>
        <w:left w:val="none" w:sz="0" w:space="0" w:color="auto"/>
        <w:bottom w:val="none" w:sz="0" w:space="0" w:color="auto"/>
        <w:right w:val="none" w:sz="0" w:space="0" w:color="auto"/>
      </w:divBdr>
    </w:div>
    <w:div w:id="635373233">
      <w:bodyDiv w:val="1"/>
      <w:marLeft w:val="0"/>
      <w:marRight w:val="0"/>
      <w:marTop w:val="0"/>
      <w:marBottom w:val="0"/>
      <w:divBdr>
        <w:top w:val="none" w:sz="0" w:space="0" w:color="auto"/>
        <w:left w:val="none" w:sz="0" w:space="0" w:color="auto"/>
        <w:bottom w:val="none" w:sz="0" w:space="0" w:color="auto"/>
        <w:right w:val="none" w:sz="0" w:space="0" w:color="auto"/>
      </w:divBdr>
    </w:div>
    <w:div w:id="644747654">
      <w:bodyDiv w:val="1"/>
      <w:marLeft w:val="0"/>
      <w:marRight w:val="0"/>
      <w:marTop w:val="0"/>
      <w:marBottom w:val="0"/>
      <w:divBdr>
        <w:top w:val="none" w:sz="0" w:space="0" w:color="auto"/>
        <w:left w:val="none" w:sz="0" w:space="0" w:color="auto"/>
        <w:bottom w:val="none" w:sz="0" w:space="0" w:color="auto"/>
        <w:right w:val="none" w:sz="0" w:space="0" w:color="auto"/>
      </w:divBdr>
    </w:div>
    <w:div w:id="645280602">
      <w:bodyDiv w:val="1"/>
      <w:marLeft w:val="0"/>
      <w:marRight w:val="0"/>
      <w:marTop w:val="0"/>
      <w:marBottom w:val="0"/>
      <w:divBdr>
        <w:top w:val="none" w:sz="0" w:space="0" w:color="auto"/>
        <w:left w:val="none" w:sz="0" w:space="0" w:color="auto"/>
        <w:bottom w:val="none" w:sz="0" w:space="0" w:color="auto"/>
        <w:right w:val="none" w:sz="0" w:space="0" w:color="auto"/>
      </w:divBdr>
    </w:div>
    <w:div w:id="646671225">
      <w:bodyDiv w:val="1"/>
      <w:marLeft w:val="0"/>
      <w:marRight w:val="0"/>
      <w:marTop w:val="0"/>
      <w:marBottom w:val="0"/>
      <w:divBdr>
        <w:top w:val="none" w:sz="0" w:space="0" w:color="auto"/>
        <w:left w:val="none" w:sz="0" w:space="0" w:color="auto"/>
        <w:bottom w:val="none" w:sz="0" w:space="0" w:color="auto"/>
        <w:right w:val="none" w:sz="0" w:space="0" w:color="auto"/>
      </w:divBdr>
    </w:div>
    <w:div w:id="649482658">
      <w:bodyDiv w:val="1"/>
      <w:marLeft w:val="0"/>
      <w:marRight w:val="0"/>
      <w:marTop w:val="0"/>
      <w:marBottom w:val="0"/>
      <w:divBdr>
        <w:top w:val="none" w:sz="0" w:space="0" w:color="auto"/>
        <w:left w:val="none" w:sz="0" w:space="0" w:color="auto"/>
        <w:bottom w:val="none" w:sz="0" w:space="0" w:color="auto"/>
        <w:right w:val="none" w:sz="0" w:space="0" w:color="auto"/>
      </w:divBdr>
    </w:div>
    <w:div w:id="668757118">
      <w:bodyDiv w:val="1"/>
      <w:marLeft w:val="0"/>
      <w:marRight w:val="0"/>
      <w:marTop w:val="0"/>
      <w:marBottom w:val="0"/>
      <w:divBdr>
        <w:top w:val="none" w:sz="0" w:space="0" w:color="auto"/>
        <w:left w:val="none" w:sz="0" w:space="0" w:color="auto"/>
        <w:bottom w:val="none" w:sz="0" w:space="0" w:color="auto"/>
        <w:right w:val="none" w:sz="0" w:space="0" w:color="auto"/>
      </w:divBdr>
    </w:div>
    <w:div w:id="670910469">
      <w:bodyDiv w:val="1"/>
      <w:marLeft w:val="0"/>
      <w:marRight w:val="0"/>
      <w:marTop w:val="0"/>
      <w:marBottom w:val="0"/>
      <w:divBdr>
        <w:top w:val="none" w:sz="0" w:space="0" w:color="auto"/>
        <w:left w:val="none" w:sz="0" w:space="0" w:color="auto"/>
        <w:bottom w:val="none" w:sz="0" w:space="0" w:color="auto"/>
        <w:right w:val="none" w:sz="0" w:space="0" w:color="auto"/>
      </w:divBdr>
    </w:div>
    <w:div w:id="719481684">
      <w:bodyDiv w:val="1"/>
      <w:marLeft w:val="0"/>
      <w:marRight w:val="0"/>
      <w:marTop w:val="0"/>
      <w:marBottom w:val="0"/>
      <w:divBdr>
        <w:top w:val="none" w:sz="0" w:space="0" w:color="auto"/>
        <w:left w:val="none" w:sz="0" w:space="0" w:color="auto"/>
        <w:bottom w:val="none" w:sz="0" w:space="0" w:color="auto"/>
        <w:right w:val="none" w:sz="0" w:space="0" w:color="auto"/>
      </w:divBdr>
    </w:div>
    <w:div w:id="723331542">
      <w:bodyDiv w:val="1"/>
      <w:marLeft w:val="0"/>
      <w:marRight w:val="0"/>
      <w:marTop w:val="0"/>
      <w:marBottom w:val="0"/>
      <w:divBdr>
        <w:top w:val="none" w:sz="0" w:space="0" w:color="auto"/>
        <w:left w:val="none" w:sz="0" w:space="0" w:color="auto"/>
        <w:bottom w:val="none" w:sz="0" w:space="0" w:color="auto"/>
        <w:right w:val="none" w:sz="0" w:space="0" w:color="auto"/>
      </w:divBdr>
    </w:div>
    <w:div w:id="730081300">
      <w:bodyDiv w:val="1"/>
      <w:marLeft w:val="0"/>
      <w:marRight w:val="0"/>
      <w:marTop w:val="0"/>
      <w:marBottom w:val="0"/>
      <w:divBdr>
        <w:top w:val="none" w:sz="0" w:space="0" w:color="auto"/>
        <w:left w:val="none" w:sz="0" w:space="0" w:color="auto"/>
        <w:bottom w:val="none" w:sz="0" w:space="0" w:color="auto"/>
        <w:right w:val="none" w:sz="0" w:space="0" w:color="auto"/>
      </w:divBdr>
    </w:div>
    <w:div w:id="748581368">
      <w:bodyDiv w:val="1"/>
      <w:marLeft w:val="0"/>
      <w:marRight w:val="0"/>
      <w:marTop w:val="0"/>
      <w:marBottom w:val="0"/>
      <w:divBdr>
        <w:top w:val="none" w:sz="0" w:space="0" w:color="auto"/>
        <w:left w:val="none" w:sz="0" w:space="0" w:color="auto"/>
        <w:bottom w:val="none" w:sz="0" w:space="0" w:color="auto"/>
        <w:right w:val="none" w:sz="0" w:space="0" w:color="auto"/>
      </w:divBdr>
    </w:div>
    <w:div w:id="786579418">
      <w:bodyDiv w:val="1"/>
      <w:marLeft w:val="0"/>
      <w:marRight w:val="0"/>
      <w:marTop w:val="0"/>
      <w:marBottom w:val="0"/>
      <w:divBdr>
        <w:top w:val="none" w:sz="0" w:space="0" w:color="auto"/>
        <w:left w:val="none" w:sz="0" w:space="0" w:color="auto"/>
        <w:bottom w:val="none" w:sz="0" w:space="0" w:color="auto"/>
        <w:right w:val="none" w:sz="0" w:space="0" w:color="auto"/>
      </w:divBdr>
    </w:div>
    <w:div w:id="789784487">
      <w:bodyDiv w:val="1"/>
      <w:marLeft w:val="0"/>
      <w:marRight w:val="0"/>
      <w:marTop w:val="0"/>
      <w:marBottom w:val="0"/>
      <w:divBdr>
        <w:top w:val="none" w:sz="0" w:space="0" w:color="auto"/>
        <w:left w:val="none" w:sz="0" w:space="0" w:color="auto"/>
        <w:bottom w:val="none" w:sz="0" w:space="0" w:color="auto"/>
        <w:right w:val="none" w:sz="0" w:space="0" w:color="auto"/>
      </w:divBdr>
    </w:div>
    <w:div w:id="791703978">
      <w:bodyDiv w:val="1"/>
      <w:marLeft w:val="0"/>
      <w:marRight w:val="0"/>
      <w:marTop w:val="0"/>
      <w:marBottom w:val="0"/>
      <w:divBdr>
        <w:top w:val="none" w:sz="0" w:space="0" w:color="auto"/>
        <w:left w:val="none" w:sz="0" w:space="0" w:color="auto"/>
        <w:bottom w:val="none" w:sz="0" w:space="0" w:color="auto"/>
        <w:right w:val="none" w:sz="0" w:space="0" w:color="auto"/>
      </w:divBdr>
    </w:div>
    <w:div w:id="796607415">
      <w:bodyDiv w:val="1"/>
      <w:marLeft w:val="0"/>
      <w:marRight w:val="0"/>
      <w:marTop w:val="0"/>
      <w:marBottom w:val="0"/>
      <w:divBdr>
        <w:top w:val="none" w:sz="0" w:space="0" w:color="auto"/>
        <w:left w:val="none" w:sz="0" w:space="0" w:color="auto"/>
        <w:bottom w:val="none" w:sz="0" w:space="0" w:color="auto"/>
        <w:right w:val="none" w:sz="0" w:space="0" w:color="auto"/>
      </w:divBdr>
    </w:div>
    <w:div w:id="824205933">
      <w:bodyDiv w:val="1"/>
      <w:marLeft w:val="0"/>
      <w:marRight w:val="0"/>
      <w:marTop w:val="0"/>
      <w:marBottom w:val="0"/>
      <w:divBdr>
        <w:top w:val="none" w:sz="0" w:space="0" w:color="auto"/>
        <w:left w:val="none" w:sz="0" w:space="0" w:color="auto"/>
        <w:bottom w:val="none" w:sz="0" w:space="0" w:color="auto"/>
        <w:right w:val="none" w:sz="0" w:space="0" w:color="auto"/>
      </w:divBdr>
    </w:div>
    <w:div w:id="837185564">
      <w:bodyDiv w:val="1"/>
      <w:marLeft w:val="0"/>
      <w:marRight w:val="0"/>
      <w:marTop w:val="0"/>
      <w:marBottom w:val="0"/>
      <w:divBdr>
        <w:top w:val="none" w:sz="0" w:space="0" w:color="auto"/>
        <w:left w:val="none" w:sz="0" w:space="0" w:color="auto"/>
        <w:bottom w:val="none" w:sz="0" w:space="0" w:color="auto"/>
        <w:right w:val="none" w:sz="0" w:space="0" w:color="auto"/>
      </w:divBdr>
    </w:div>
    <w:div w:id="881331835">
      <w:bodyDiv w:val="1"/>
      <w:marLeft w:val="0"/>
      <w:marRight w:val="0"/>
      <w:marTop w:val="0"/>
      <w:marBottom w:val="0"/>
      <w:divBdr>
        <w:top w:val="none" w:sz="0" w:space="0" w:color="auto"/>
        <w:left w:val="none" w:sz="0" w:space="0" w:color="auto"/>
        <w:bottom w:val="none" w:sz="0" w:space="0" w:color="auto"/>
        <w:right w:val="none" w:sz="0" w:space="0" w:color="auto"/>
      </w:divBdr>
    </w:div>
    <w:div w:id="890190280">
      <w:bodyDiv w:val="1"/>
      <w:marLeft w:val="0"/>
      <w:marRight w:val="0"/>
      <w:marTop w:val="0"/>
      <w:marBottom w:val="0"/>
      <w:divBdr>
        <w:top w:val="none" w:sz="0" w:space="0" w:color="auto"/>
        <w:left w:val="none" w:sz="0" w:space="0" w:color="auto"/>
        <w:bottom w:val="none" w:sz="0" w:space="0" w:color="auto"/>
        <w:right w:val="none" w:sz="0" w:space="0" w:color="auto"/>
      </w:divBdr>
    </w:div>
    <w:div w:id="895623674">
      <w:bodyDiv w:val="1"/>
      <w:marLeft w:val="0"/>
      <w:marRight w:val="0"/>
      <w:marTop w:val="0"/>
      <w:marBottom w:val="0"/>
      <w:divBdr>
        <w:top w:val="none" w:sz="0" w:space="0" w:color="auto"/>
        <w:left w:val="none" w:sz="0" w:space="0" w:color="auto"/>
        <w:bottom w:val="none" w:sz="0" w:space="0" w:color="auto"/>
        <w:right w:val="none" w:sz="0" w:space="0" w:color="auto"/>
      </w:divBdr>
    </w:div>
    <w:div w:id="906187857">
      <w:bodyDiv w:val="1"/>
      <w:marLeft w:val="0"/>
      <w:marRight w:val="0"/>
      <w:marTop w:val="0"/>
      <w:marBottom w:val="0"/>
      <w:divBdr>
        <w:top w:val="none" w:sz="0" w:space="0" w:color="auto"/>
        <w:left w:val="none" w:sz="0" w:space="0" w:color="auto"/>
        <w:bottom w:val="none" w:sz="0" w:space="0" w:color="auto"/>
        <w:right w:val="none" w:sz="0" w:space="0" w:color="auto"/>
      </w:divBdr>
    </w:div>
    <w:div w:id="917447734">
      <w:bodyDiv w:val="1"/>
      <w:marLeft w:val="0"/>
      <w:marRight w:val="0"/>
      <w:marTop w:val="0"/>
      <w:marBottom w:val="0"/>
      <w:divBdr>
        <w:top w:val="none" w:sz="0" w:space="0" w:color="auto"/>
        <w:left w:val="none" w:sz="0" w:space="0" w:color="auto"/>
        <w:bottom w:val="none" w:sz="0" w:space="0" w:color="auto"/>
        <w:right w:val="none" w:sz="0" w:space="0" w:color="auto"/>
      </w:divBdr>
      <w:divsChild>
        <w:div w:id="1315647226">
          <w:marLeft w:val="0"/>
          <w:marRight w:val="0"/>
          <w:marTop w:val="0"/>
          <w:marBottom w:val="0"/>
          <w:divBdr>
            <w:top w:val="none" w:sz="0" w:space="0" w:color="auto"/>
            <w:left w:val="none" w:sz="0" w:space="0" w:color="auto"/>
            <w:bottom w:val="none" w:sz="0" w:space="0" w:color="auto"/>
            <w:right w:val="none" w:sz="0" w:space="0" w:color="auto"/>
          </w:divBdr>
          <w:divsChild>
            <w:div w:id="784736610">
              <w:marLeft w:val="0"/>
              <w:marRight w:val="0"/>
              <w:marTop w:val="0"/>
              <w:marBottom w:val="0"/>
              <w:divBdr>
                <w:top w:val="none" w:sz="0" w:space="0" w:color="auto"/>
                <w:left w:val="none" w:sz="0" w:space="0" w:color="auto"/>
                <w:bottom w:val="none" w:sz="0" w:space="0" w:color="auto"/>
                <w:right w:val="none" w:sz="0" w:space="0" w:color="auto"/>
              </w:divBdr>
              <w:divsChild>
                <w:div w:id="980035191">
                  <w:marLeft w:val="-225"/>
                  <w:marRight w:val="-225"/>
                  <w:marTop w:val="0"/>
                  <w:marBottom w:val="0"/>
                  <w:divBdr>
                    <w:top w:val="none" w:sz="0" w:space="0" w:color="auto"/>
                    <w:left w:val="none" w:sz="0" w:space="0" w:color="auto"/>
                    <w:bottom w:val="none" w:sz="0" w:space="0" w:color="auto"/>
                    <w:right w:val="none" w:sz="0" w:space="0" w:color="auto"/>
                  </w:divBdr>
                  <w:divsChild>
                    <w:div w:id="1245602130">
                      <w:marLeft w:val="0"/>
                      <w:marRight w:val="0"/>
                      <w:marTop w:val="0"/>
                      <w:marBottom w:val="0"/>
                      <w:divBdr>
                        <w:top w:val="none" w:sz="0" w:space="0" w:color="auto"/>
                        <w:left w:val="none" w:sz="0" w:space="0" w:color="auto"/>
                        <w:bottom w:val="none" w:sz="0" w:space="0" w:color="auto"/>
                        <w:right w:val="none" w:sz="0" w:space="0" w:color="auto"/>
                      </w:divBdr>
                      <w:divsChild>
                        <w:div w:id="1852528808">
                          <w:marLeft w:val="0"/>
                          <w:marRight w:val="0"/>
                          <w:marTop w:val="0"/>
                          <w:marBottom w:val="0"/>
                          <w:divBdr>
                            <w:top w:val="none" w:sz="0" w:space="0" w:color="auto"/>
                            <w:left w:val="none" w:sz="0" w:space="0" w:color="auto"/>
                            <w:bottom w:val="none" w:sz="0" w:space="0" w:color="auto"/>
                            <w:right w:val="none" w:sz="0" w:space="0" w:color="auto"/>
                          </w:divBdr>
                          <w:divsChild>
                            <w:div w:id="393629487">
                              <w:marLeft w:val="0"/>
                              <w:marRight w:val="0"/>
                              <w:marTop w:val="0"/>
                              <w:marBottom w:val="0"/>
                              <w:divBdr>
                                <w:top w:val="none" w:sz="0" w:space="0" w:color="auto"/>
                                <w:left w:val="none" w:sz="0" w:space="0" w:color="auto"/>
                                <w:bottom w:val="none" w:sz="0" w:space="0" w:color="auto"/>
                                <w:right w:val="none" w:sz="0" w:space="0" w:color="auto"/>
                              </w:divBdr>
                              <w:divsChild>
                                <w:div w:id="5839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368546">
      <w:bodyDiv w:val="1"/>
      <w:marLeft w:val="0"/>
      <w:marRight w:val="0"/>
      <w:marTop w:val="0"/>
      <w:marBottom w:val="0"/>
      <w:divBdr>
        <w:top w:val="none" w:sz="0" w:space="0" w:color="auto"/>
        <w:left w:val="none" w:sz="0" w:space="0" w:color="auto"/>
        <w:bottom w:val="none" w:sz="0" w:space="0" w:color="auto"/>
        <w:right w:val="none" w:sz="0" w:space="0" w:color="auto"/>
      </w:divBdr>
    </w:div>
    <w:div w:id="944272264">
      <w:bodyDiv w:val="1"/>
      <w:marLeft w:val="0"/>
      <w:marRight w:val="0"/>
      <w:marTop w:val="0"/>
      <w:marBottom w:val="0"/>
      <w:divBdr>
        <w:top w:val="none" w:sz="0" w:space="0" w:color="auto"/>
        <w:left w:val="none" w:sz="0" w:space="0" w:color="auto"/>
        <w:bottom w:val="none" w:sz="0" w:space="0" w:color="auto"/>
        <w:right w:val="none" w:sz="0" w:space="0" w:color="auto"/>
      </w:divBdr>
    </w:div>
    <w:div w:id="989139533">
      <w:bodyDiv w:val="1"/>
      <w:marLeft w:val="0"/>
      <w:marRight w:val="0"/>
      <w:marTop w:val="0"/>
      <w:marBottom w:val="0"/>
      <w:divBdr>
        <w:top w:val="none" w:sz="0" w:space="0" w:color="auto"/>
        <w:left w:val="none" w:sz="0" w:space="0" w:color="auto"/>
        <w:bottom w:val="none" w:sz="0" w:space="0" w:color="auto"/>
        <w:right w:val="none" w:sz="0" w:space="0" w:color="auto"/>
      </w:divBdr>
    </w:div>
    <w:div w:id="992181301">
      <w:bodyDiv w:val="1"/>
      <w:marLeft w:val="0"/>
      <w:marRight w:val="0"/>
      <w:marTop w:val="0"/>
      <w:marBottom w:val="0"/>
      <w:divBdr>
        <w:top w:val="none" w:sz="0" w:space="0" w:color="auto"/>
        <w:left w:val="none" w:sz="0" w:space="0" w:color="auto"/>
        <w:bottom w:val="none" w:sz="0" w:space="0" w:color="auto"/>
        <w:right w:val="none" w:sz="0" w:space="0" w:color="auto"/>
      </w:divBdr>
    </w:div>
    <w:div w:id="1012879347">
      <w:bodyDiv w:val="1"/>
      <w:marLeft w:val="0"/>
      <w:marRight w:val="0"/>
      <w:marTop w:val="0"/>
      <w:marBottom w:val="0"/>
      <w:divBdr>
        <w:top w:val="none" w:sz="0" w:space="0" w:color="auto"/>
        <w:left w:val="none" w:sz="0" w:space="0" w:color="auto"/>
        <w:bottom w:val="none" w:sz="0" w:space="0" w:color="auto"/>
        <w:right w:val="none" w:sz="0" w:space="0" w:color="auto"/>
      </w:divBdr>
    </w:div>
    <w:div w:id="1048409011">
      <w:bodyDiv w:val="1"/>
      <w:marLeft w:val="0"/>
      <w:marRight w:val="0"/>
      <w:marTop w:val="0"/>
      <w:marBottom w:val="0"/>
      <w:divBdr>
        <w:top w:val="none" w:sz="0" w:space="0" w:color="auto"/>
        <w:left w:val="none" w:sz="0" w:space="0" w:color="auto"/>
        <w:bottom w:val="none" w:sz="0" w:space="0" w:color="auto"/>
        <w:right w:val="none" w:sz="0" w:space="0" w:color="auto"/>
      </w:divBdr>
      <w:divsChild>
        <w:div w:id="63142108">
          <w:marLeft w:val="0"/>
          <w:marRight w:val="0"/>
          <w:marTop w:val="0"/>
          <w:marBottom w:val="0"/>
          <w:divBdr>
            <w:top w:val="none" w:sz="0" w:space="0" w:color="auto"/>
            <w:left w:val="none" w:sz="0" w:space="0" w:color="auto"/>
            <w:bottom w:val="none" w:sz="0" w:space="0" w:color="auto"/>
            <w:right w:val="none" w:sz="0" w:space="0" w:color="auto"/>
          </w:divBdr>
        </w:div>
        <w:div w:id="1009869435">
          <w:marLeft w:val="0"/>
          <w:marRight w:val="0"/>
          <w:marTop w:val="0"/>
          <w:marBottom w:val="0"/>
          <w:divBdr>
            <w:top w:val="none" w:sz="0" w:space="0" w:color="auto"/>
            <w:left w:val="none" w:sz="0" w:space="0" w:color="auto"/>
            <w:bottom w:val="none" w:sz="0" w:space="0" w:color="auto"/>
            <w:right w:val="none" w:sz="0" w:space="0" w:color="auto"/>
          </w:divBdr>
        </w:div>
      </w:divsChild>
    </w:div>
    <w:div w:id="1079643439">
      <w:bodyDiv w:val="1"/>
      <w:marLeft w:val="0"/>
      <w:marRight w:val="0"/>
      <w:marTop w:val="0"/>
      <w:marBottom w:val="0"/>
      <w:divBdr>
        <w:top w:val="none" w:sz="0" w:space="0" w:color="auto"/>
        <w:left w:val="none" w:sz="0" w:space="0" w:color="auto"/>
        <w:bottom w:val="none" w:sz="0" w:space="0" w:color="auto"/>
        <w:right w:val="none" w:sz="0" w:space="0" w:color="auto"/>
      </w:divBdr>
    </w:div>
    <w:div w:id="1083451302">
      <w:bodyDiv w:val="1"/>
      <w:marLeft w:val="0"/>
      <w:marRight w:val="0"/>
      <w:marTop w:val="0"/>
      <w:marBottom w:val="0"/>
      <w:divBdr>
        <w:top w:val="none" w:sz="0" w:space="0" w:color="auto"/>
        <w:left w:val="none" w:sz="0" w:space="0" w:color="auto"/>
        <w:bottom w:val="none" w:sz="0" w:space="0" w:color="auto"/>
        <w:right w:val="none" w:sz="0" w:space="0" w:color="auto"/>
      </w:divBdr>
    </w:div>
    <w:div w:id="1085498862">
      <w:bodyDiv w:val="1"/>
      <w:marLeft w:val="0"/>
      <w:marRight w:val="0"/>
      <w:marTop w:val="0"/>
      <w:marBottom w:val="0"/>
      <w:divBdr>
        <w:top w:val="none" w:sz="0" w:space="0" w:color="auto"/>
        <w:left w:val="none" w:sz="0" w:space="0" w:color="auto"/>
        <w:bottom w:val="none" w:sz="0" w:space="0" w:color="auto"/>
        <w:right w:val="none" w:sz="0" w:space="0" w:color="auto"/>
      </w:divBdr>
    </w:div>
    <w:div w:id="1124276578">
      <w:bodyDiv w:val="1"/>
      <w:marLeft w:val="0"/>
      <w:marRight w:val="0"/>
      <w:marTop w:val="0"/>
      <w:marBottom w:val="0"/>
      <w:divBdr>
        <w:top w:val="none" w:sz="0" w:space="0" w:color="auto"/>
        <w:left w:val="none" w:sz="0" w:space="0" w:color="auto"/>
        <w:bottom w:val="none" w:sz="0" w:space="0" w:color="auto"/>
        <w:right w:val="none" w:sz="0" w:space="0" w:color="auto"/>
      </w:divBdr>
    </w:div>
    <w:div w:id="1125854781">
      <w:bodyDiv w:val="1"/>
      <w:marLeft w:val="0"/>
      <w:marRight w:val="0"/>
      <w:marTop w:val="0"/>
      <w:marBottom w:val="0"/>
      <w:divBdr>
        <w:top w:val="none" w:sz="0" w:space="0" w:color="auto"/>
        <w:left w:val="none" w:sz="0" w:space="0" w:color="auto"/>
        <w:bottom w:val="none" w:sz="0" w:space="0" w:color="auto"/>
        <w:right w:val="none" w:sz="0" w:space="0" w:color="auto"/>
      </w:divBdr>
    </w:div>
    <w:div w:id="1127044992">
      <w:bodyDiv w:val="1"/>
      <w:marLeft w:val="0"/>
      <w:marRight w:val="0"/>
      <w:marTop w:val="0"/>
      <w:marBottom w:val="0"/>
      <w:divBdr>
        <w:top w:val="none" w:sz="0" w:space="0" w:color="auto"/>
        <w:left w:val="none" w:sz="0" w:space="0" w:color="auto"/>
        <w:bottom w:val="none" w:sz="0" w:space="0" w:color="auto"/>
        <w:right w:val="none" w:sz="0" w:space="0" w:color="auto"/>
      </w:divBdr>
    </w:div>
    <w:div w:id="1140031365">
      <w:bodyDiv w:val="1"/>
      <w:marLeft w:val="0"/>
      <w:marRight w:val="0"/>
      <w:marTop w:val="0"/>
      <w:marBottom w:val="0"/>
      <w:divBdr>
        <w:top w:val="none" w:sz="0" w:space="0" w:color="auto"/>
        <w:left w:val="none" w:sz="0" w:space="0" w:color="auto"/>
        <w:bottom w:val="none" w:sz="0" w:space="0" w:color="auto"/>
        <w:right w:val="none" w:sz="0" w:space="0" w:color="auto"/>
      </w:divBdr>
    </w:div>
    <w:div w:id="1150747910">
      <w:bodyDiv w:val="1"/>
      <w:marLeft w:val="0"/>
      <w:marRight w:val="0"/>
      <w:marTop w:val="0"/>
      <w:marBottom w:val="0"/>
      <w:divBdr>
        <w:top w:val="none" w:sz="0" w:space="0" w:color="auto"/>
        <w:left w:val="none" w:sz="0" w:space="0" w:color="auto"/>
        <w:bottom w:val="none" w:sz="0" w:space="0" w:color="auto"/>
        <w:right w:val="none" w:sz="0" w:space="0" w:color="auto"/>
      </w:divBdr>
    </w:div>
    <w:div w:id="1153832724">
      <w:bodyDiv w:val="1"/>
      <w:marLeft w:val="0"/>
      <w:marRight w:val="0"/>
      <w:marTop w:val="0"/>
      <w:marBottom w:val="0"/>
      <w:divBdr>
        <w:top w:val="none" w:sz="0" w:space="0" w:color="auto"/>
        <w:left w:val="none" w:sz="0" w:space="0" w:color="auto"/>
        <w:bottom w:val="none" w:sz="0" w:space="0" w:color="auto"/>
        <w:right w:val="none" w:sz="0" w:space="0" w:color="auto"/>
      </w:divBdr>
    </w:div>
    <w:div w:id="1202741530">
      <w:bodyDiv w:val="1"/>
      <w:marLeft w:val="0"/>
      <w:marRight w:val="0"/>
      <w:marTop w:val="0"/>
      <w:marBottom w:val="0"/>
      <w:divBdr>
        <w:top w:val="none" w:sz="0" w:space="0" w:color="auto"/>
        <w:left w:val="none" w:sz="0" w:space="0" w:color="auto"/>
        <w:bottom w:val="none" w:sz="0" w:space="0" w:color="auto"/>
        <w:right w:val="none" w:sz="0" w:space="0" w:color="auto"/>
      </w:divBdr>
    </w:div>
    <w:div w:id="1225722534">
      <w:bodyDiv w:val="1"/>
      <w:marLeft w:val="0"/>
      <w:marRight w:val="0"/>
      <w:marTop w:val="0"/>
      <w:marBottom w:val="0"/>
      <w:divBdr>
        <w:top w:val="none" w:sz="0" w:space="0" w:color="auto"/>
        <w:left w:val="none" w:sz="0" w:space="0" w:color="auto"/>
        <w:bottom w:val="none" w:sz="0" w:space="0" w:color="auto"/>
        <w:right w:val="none" w:sz="0" w:space="0" w:color="auto"/>
      </w:divBdr>
    </w:div>
    <w:div w:id="1241252587">
      <w:bodyDiv w:val="1"/>
      <w:marLeft w:val="0"/>
      <w:marRight w:val="0"/>
      <w:marTop w:val="0"/>
      <w:marBottom w:val="0"/>
      <w:divBdr>
        <w:top w:val="none" w:sz="0" w:space="0" w:color="auto"/>
        <w:left w:val="none" w:sz="0" w:space="0" w:color="auto"/>
        <w:bottom w:val="none" w:sz="0" w:space="0" w:color="auto"/>
        <w:right w:val="none" w:sz="0" w:space="0" w:color="auto"/>
      </w:divBdr>
    </w:div>
    <w:div w:id="1257254454">
      <w:bodyDiv w:val="1"/>
      <w:marLeft w:val="0"/>
      <w:marRight w:val="0"/>
      <w:marTop w:val="0"/>
      <w:marBottom w:val="0"/>
      <w:divBdr>
        <w:top w:val="none" w:sz="0" w:space="0" w:color="auto"/>
        <w:left w:val="none" w:sz="0" w:space="0" w:color="auto"/>
        <w:bottom w:val="none" w:sz="0" w:space="0" w:color="auto"/>
        <w:right w:val="none" w:sz="0" w:space="0" w:color="auto"/>
      </w:divBdr>
    </w:div>
    <w:div w:id="1263106415">
      <w:bodyDiv w:val="1"/>
      <w:marLeft w:val="0"/>
      <w:marRight w:val="0"/>
      <w:marTop w:val="0"/>
      <w:marBottom w:val="0"/>
      <w:divBdr>
        <w:top w:val="none" w:sz="0" w:space="0" w:color="auto"/>
        <w:left w:val="none" w:sz="0" w:space="0" w:color="auto"/>
        <w:bottom w:val="none" w:sz="0" w:space="0" w:color="auto"/>
        <w:right w:val="none" w:sz="0" w:space="0" w:color="auto"/>
      </w:divBdr>
    </w:div>
    <w:div w:id="1279680512">
      <w:bodyDiv w:val="1"/>
      <w:marLeft w:val="0"/>
      <w:marRight w:val="0"/>
      <w:marTop w:val="0"/>
      <w:marBottom w:val="0"/>
      <w:divBdr>
        <w:top w:val="none" w:sz="0" w:space="0" w:color="auto"/>
        <w:left w:val="none" w:sz="0" w:space="0" w:color="auto"/>
        <w:bottom w:val="none" w:sz="0" w:space="0" w:color="auto"/>
        <w:right w:val="none" w:sz="0" w:space="0" w:color="auto"/>
      </w:divBdr>
    </w:div>
    <w:div w:id="1283076317">
      <w:bodyDiv w:val="1"/>
      <w:marLeft w:val="0"/>
      <w:marRight w:val="0"/>
      <w:marTop w:val="0"/>
      <w:marBottom w:val="0"/>
      <w:divBdr>
        <w:top w:val="none" w:sz="0" w:space="0" w:color="auto"/>
        <w:left w:val="none" w:sz="0" w:space="0" w:color="auto"/>
        <w:bottom w:val="none" w:sz="0" w:space="0" w:color="auto"/>
        <w:right w:val="none" w:sz="0" w:space="0" w:color="auto"/>
      </w:divBdr>
    </w:div>
    <w:div w:id="1345671934">
      <w:bodyDiv w:val="1"/>
      <w:marLeft w:val="0"/>
      <w:marRight w:val="0"/>
      <w:marTop w:val="0"/>
      <w:marBottom w:val="0"/>
      <w:divBdr>
        <w:top w:val="none" w:sz="0" w:space="0" w:color="auto"/>
        <w:left w:val="none" w:sz="0" w:space="0" w:color="auto"/>
        <w:bottom w:val="none" w:sz="0" w:space="0" w:color="auto"/>
        <w:right w:val="none" w:sz="0" w:space="0" w:color="auto"/>
      </w:divBdr>
    </w:div>
    <w:div w:id="1404334596">
      <w:bodyDiv w:val="1"/>
      <w:marLeft w:val="0"/>
      <w:marRight w:val="0"/>
      <w:marTop w:val="0"/>
      <w:marBottom w:val="0"/>
      <w:divBdr>
        <w:top w:val="none" w:sz="0" w:space="0" w:color="auto"/>
        <w:left w:val="none" w:sz="0" w:space="0" w:color="auto"/>
        <w:bottom w:val="none" w:sz="0" w:space="0" w:color="auto"/>
        <w:right w:val="none" w:sz="0" w:space="0" w:color="auto"/>
      </w:divBdr>
    </w:div>
    <w:div w:id="1433670958">
      <w:bodyDiv w:val="1"/>
      <w:marLeft w:val="0"/>
      <w:marRight w:val="0"/>
      <w:marTop w:val="0"/>
      <w:marBottom w:val="0"/>
      <w:divBdr>
        <w:top w:val="none" w:sz="0" w:space="0" w:color="auto"/>
        <w:left w:val="none" w:sz="0" w:space="0" w:color="auto"/>
        <w:bottom w:val="none" w:sz="0" w:space="0" w:color="auto"/>
        <w:right w:val="none" w:sz="0" w:space="0" w:color="auto"/>
      </w:divBdr>
    </w:div>
    <w:div w:id="1514487786">
      <w:bodyDiv w:val="1"/>
      <w:marLeft w:val="0"/>
      <w:marRight w:val="0"/>
      <w:marTop w:val="0"/>
      <w:marBottom w:val="0"/>
      <w:divBdr>
        <w:top w:val="none" w:sz="0" w:space="0" w:color="auto"/>
        <w:left w:val="none" w:sz="0" w:space="0" w:color="auto"/>
        <w:bottom w:val="none" w:sz="0" w:space="0" w:color="auto"/>
        <w:right w:val="none" w:sz="0" w:space="0" w:color="auto"/>
      </w:divBdr>
    </w:div>
    <w:div w:id="1522209783">
      <w:bodyDiv w:val="1"/>
      <w:marLeft w:val="0"/>
      <w:marRight w:val="0"/>
      <w:marTop w:val="0"/>
      <w:marBottom w:val="0"/>
      <w:divBdr>
        <w:top w:val="none" w:sz="0" w:space="0" w:color="auto"/>
        <w:left w:val="none" w:sz="0" w:space="0" w:color="auto"/>
        <w:bottom w:val="none" w:sz="0" w:space="0" w:color="auto"/>
        <w:right w:val="none" w:sz="0" w:space="0" w:color="auto"/>
      </w:divBdr>
    </w:div>
    <w:div w:id="1555506077">
      <w:bodyDiv w:val="1"/>
      <w:marLeft w:val="0"/>
      <w:marRight w:val="0"/>
      <w:marTop w:val="0"/>
      <w:marBottom w:val="0"/>
      <w:divBdr>
        <w:top w:val="none" w:sz="0" w:space="0" w:color="auto"/>
        <w:left w:val="none" w:sz="0" w:space="0" w:color="auto"/>
        <w:bottom w:val="none" w:sz="0" w:space="0" w:color="auto"/>
        <w:right w:val="none" w:sz="0" w:space="0" w:color="auto"/>
      </w:divBdr>
    </w:div>
    <w:div w:id="1582132171">
      <w:bodyDiv w:val="1"/>
      <w:marLeft w:val="0"/>
      <w:marRight w:val="0"/>
      <w:marTop w:val="0"/>
      <w:marBottom w:val="0"/>
      <w:divBdr>
        <w:top w:val="none" w:sz="0" w:space="0" w:color="auto"/>
        <w:left w:val="none" w:sz="0" w:space="0" w:color="auto"/>
        <w:bottom w:val="none" w:sz="0" w:space="0" w:color="auto"/>
        <w:right w:val="none" w:sz="0" w:space="0" w:color="auto"/>
      </w:divBdr>
    </w:div>
    <w:div w:id="1589195587">
      <w:bodyDiv w:val="1"/>
      <w:marLeft w:val="0"/>
      <w:marRight w:val="0"/>
      <w:marTop w:val="0"/>
      <w:marBottom w:val="0"/>
      <w:divBdr>
        <w:top w:val="none" w:sz="0" w:space="0" w:color="auto"/>
        <w:left w:val="none" w:sz="0" w:space="0" w:color="auto"/>
        <w:bottom w:val="none" w:sz="0" w:space="0" w:color="auto"/>
        <w:right w:val="none" w:sz="0" w:space="0" w:color="auto"/>
      </w:divBdr>
    </w:div>
    <w:div w:id="1606616705">
      <w:bodyDiv w:val="1"/>
      <w:marLeft w:val="0"/>
      <w:marRight w:val="0"/>
      <w:marTop w:val="0"/>
      <w:marBottom w:val="0"/>
      <w:divBdr>
        <w:top w:val="none" w:sz="0" w:space="0" w:color="auto"/>
        <w:left w:val="none" w:sz="0" w:space="0" w:color="auto"/>
        <w:bottom w:val="none" w:sz="0" w:space="0" w:color="auto"/>
        <w:right w:val="none" w:sz="0" w:space="0" w:color="auto"/>
      </w:divBdr>
    </w:div>
    <w:div w:id="1622687785">
      <w:bodyDiv w:val="1"/>
      <w:marLeft w:val="0"/>
      <w:marRight w:val="0"/>
      <w:marTop w:val="0"/>
      <w:marBottom w:val="0"/>
      <w:divBdr>
        <w:top w:val="none" w:sz="0" w:space="0" w:color="auto"/>
        <w:left w:val="none" w:sz="0" w:space="0" w:color="auto"/>
        <w:bottom w:val="none" w:sz="0" w:space="0" w:color="auto"/>
        <w:right w:val="none" w:sz="0" w:space="0" w:color="auto"/>
      </w:divBdr>
    </w:div>
    <w:div w:id="1624262355">
      <w:bodyDiv w:val="1"/>
      <w:marLeft w:val="0"/>
      <w:marRight w:val="0"/>
      <w:marTop w:val="0"/>
      <w:marBottom w:val="0"/>
      <w:divBdr>
        <w:top w:val="none" w:sz="0" w:space="0" w:color="auto"/>
        <w:left w:val="none" w:sz="0" w:space="0" w:color="auto"/>
        <w:bottom w:val="none" w:sz="0" w:space="0" w:color="auto"/>
        <w:right w:val="none" w:sz="0" w:space="0" w:color="auto"/>
      </w:divBdr>
      <w:divsChild>
        <w:div w:id="1219054073">
          <w:marLeft w:val="0"/>
          <w:marRight w:val="0"/>
          <w:marTop w:val="0"/>
          <w:marBottom w:val="0"/>
          <w:divBdr>
            <w:top w:val="single" w:sz="2" w:space="1" w:color="FFFFFF"/>
            <w:left w:val="single" w:sz="2" w:space="1" w:color="FFFFFF"/>
            <w:bottom w:val="single" w:sz="2" w:space="12" w:color="FFFFFF"/>
            <w:right w:val="single" w:sz="2" w:space="1" w:color="FFFFFF"/>
          </w:divBdr>
          <w:divsChild>
            <w:div w:id="94715617">
              <w:marLeft w:val="0"/>
              <w:marRight w:val="0"/>
              <w:marTop w:val="0"/>
              <w:marBottom w:val="0"/>
              <w:divBdr>
                <w:top w:val="none" w:sz="0" w:space="0" w:color="auto"/>
                <w:left w:val="none" w:sz="0" w:space="0" w:color="auto"/>
                <w:bottom w:val="none" w:sz="0" w:space="0" w:color="auto"/>
                <w:right w:val="none" w:sz="0" w:space="0" w:color="auto"/>
              </w:divBdr>
            </w:div>
            <w:div w:id="696271426">
              <w:marLeft w:val="0"/>
              <w:marRight w:val="0"/>
              <w:marTop w:val="0"/>
              <w:marBottom w:val="0"/>
              <w:divBdr>
                <w:top w:val="none" w:sz="0" w:space="0" w:color="auto"/>
                <w:left w:val="none" w:sz="0" w:space="0" w:color="auto"/>
                <w:bottom w:val="none" w:sz="0" w:space="0" w:color="auto"/>
                <w:right w:val="none" w:sz="0" w:space="0" w:color="auto"/>
              </w:divBdr>
            </w:div>
            <w:div w:id="909466749">
              <w:marLeft w:val="0"/>
              <w:marRight w:val="0"/>
              <w:marTop w:val="0"/>
              <w:marBottom w:val="0"/>
              <w:divBdr>
                <w:top w:val="none" w:sz="0" w:space="0" w:color="auto"/>
                <w:left w:val="none" w:sz="0" w:space="0" w:color="auto"/>
                <w:bottom w:val="none" w:sz="0" w:space="0" w:color="auto"/>
                <w:right w:val="none" w:sz="0" w:space="0" w:color="auto"/>
              </w:divBdr>
            </w:div>
            <w:div w:id="1055466763">
              <w:marLeft w:val="0"/>
              <w:marRight w:val="0"/>
              <w:marTop w:val="0"/>
              <w:marBottom w:val="0"/>
              <w:divBdr>
                <w:top w:val="none" w:sz="0" w:space="0" w:color="auto"/>
                <w:left w:val="none" w:sz="0" w:space="0" w:color="auto"/>
                <w:bottom w:val="none" w:sz="0" w:space="0" w:color="auto"/>
                <w:right w:val="none" w:sz="0" w:space="0" w:color="auto"/>
              </w:divBdr>
            </w:div>
            <w:div w:id="1749114386">
              <w:marLeft w:val="0"/>
              <w:marRight w:val="0"/>
              <w:marTop w:val="0"/>
              <w:marBottom w:val="0"/>
              <w:divBdr>
                <w:top w:val="none" w:sz="0" w:space="0" w:color="auto"/>
                <w:left w:val="none" w:sz="0" w:space="0" w:color="auto"/>
                <w:bottom w:val="none" w:sz="0" w:space="0" w:color="auto"/>
                <w:right w:val="none" w:sz="0" w:space="0" w:color="auto"/>
              </w:divBdr>
            </w:div>
            <w:div w:id="1909268994">
              <w:marLeft w:val="0"/>
              <w:marRight w:val="0"/>
              <w:marTop w:val="0"/>
              <w:marBottom w:val="0"/>
              <w:divBdr>
                <w:top w:val="none" w:sz="0" w:space="0" w:color="auto"/>
                <w:left w:val="none" w:sz="0" w:space="0" w:color="auto"/>
                <w:bottom w:val="none" w:sz="0" w:space="0" w:color="auto"/>
                <w:right w:val="none" w:sz="0" w:space="0" w:color="auto"/>
              </w:divBdr>
            </w:div>
            <w:div w:id="21063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6732">
      <w:bodyDiv w:val="1"/>
      <w:marLeft w:val="0"/>
      <w:marRight w:val="0"/>
      <w:marTop w:val="0"/>
      <w:marBottom w:val="0"/>
      <w:divBdr>
        <w:top w:val="none" w:sz="0" w:space="0" w:color="auto"/>
        <w:left w:val="none" w:sz="0" w:space="0" w:color="auto"/>
        <w:bottom w:val="none" w:sz="0" w:space="0" w:color="auto"/>
        <w:right w:val="none" w:sz="0" w:space="0" w:color="auto"/>
      </w:divBdr>
    </w:div>
    <w:div w:id="1636135482">
      <w:bodyDiv w:val="1"/>
      <w:marLeft w:val="0"/>
      <w:marRight w:val="0"/>
      <w:marTop w:val="0"/>
      <w:marBottom w:val="0"/>
      <w:divBdr>
        <w:top w:val="none" w:sz="0" w:space="0" w:color="auto"/>
        <w:left w:val="none" w:sz="0" w:space="0" w:color="auto"/>
        <w:bottom w:val="none" w:sz="0" w:space="0" w:color="auto"/>
        <w:right w:val="none" w:sz="0" w:space="0" w:color="auto"/>
      </w:divBdr>
    </w:div>
    <w:div w:id="1660115733">
      <w:bodyDiv w:val="1"/>
      <w:marLeft w:val="0"/>
      <w:marRight w:val="0"/>
      <w:marTop w:val="0"/>
      <w:marBottom w:val="0"/>
      <w:divBdr>
        <w:top w:val="none" w:sz="0" w:space="0" w:color="auto"/>
        <w:left w:val="none" w:sz="0" w:space="0" w:color="auto"/>
        <w:bottom w:val="none" w:sz="0" w:space="0" w:color="auto"/>
        <w:right w:val="none" w:sz="0" w:space="0" w:color="auto"/>
      </w:divBdr>
    </w:div>
    <w:div w:id="1675497249">
      <w:bodyDiv w:val="1"/>
      <w:marLeft w:val="0"/>
      <w:marRight w:val="0"/>
      <w:marTop w:val="0"/>
      <w:marBottom w:val="0"/>
      <w:divBdr>
        <w:top w:val="none" w:sz="0" w:space="0" w:color="auto"/>
        <w:left w:val="none" w:sz="0" w:space="0" w:color="auto"/>
        <w:bottom w:val="none" w:sz="0" w:space="0" w:color="auto"/>
        <w:right w:val="none" w:sz="0" w:space="0" w:color="auto"/>
      </w:divBdr>
    </w:div>
    <w:div w:id="1723627883">
      <w:bodyDiv w:val="1"/>
      <w:marLeft w:val="0"/>
      <w:marRight w:val="0"/>
      <w:marTop w:val="0"/>
      <w:marBottom w:val="0"/>
      <w:divBdr>
        <w:top w:val="none" w:sz="0" w:space="0" w:color="auto"/>
        <w:left w:val="none" w:sz="0" w:space="0" w:color="auto"/>
        <w:bottom w:val="none" w:sz="0" w:space="0" w:color="auto"/>
        <w:right w:val="none" w:sz="0" w:space="0" w:color="auto"/>
      </w:divBdr>
    </w:div>
    <w:div w:id="1725061558">
      <w:bodyDiv w:val="1"/>
      <w:marLeft w:val="0"/>
      <w:marRight w:val="0"/>
      <w:marTop w:val="0"/>
      <w:marBottom w:val="0"/>
      <w:divBdr>
        <w:top w:val="none" w:sz="0" w:space="0" w:color="auto"/>
        <w:left w:val="none" w:sz="0" w:space="0" w:color="auto"/>
        <w:bottom w:val="none" w:sz="0" w:space="0" w:color="auto"/>
        <w:right w:val="none" w:sz="0" w:space="0" w:color="auto"/>
      </w:divBdr>
    </w:div>
    <w:div w:id="1769347835">
      <w:bodyDiv w:val="1"/>
      <w:marLeft w:val="0"/>
      <w:marRight w:val="0"/>
      <w:marTop w:val="0"/>
      <w:marBottom w:val="0"/>
      <w:divBdr>
        <w:top w:val="none" w:sz="0" w:space="0" w:color="auto"/>
        <w:left w:val="none" w:sz="0" w:space="0" w:color="auto"/>
        <w:bottom w:val="none" w:sz="0" w:space="0" w:color="auto"/>
        <w:right w:val="none" w:sz="0" w:space="0" w:color="auto"/>
      </w:divBdr>
    </w:div>
    <w:div w:id="1786731555">
      <w:bodyDiv w:val="1"/>
      <w:marLeft w:val="0"/>
      <w:marRight w:val="0"/>
      <w:marTop w:val="0"/>
      <w:marBottom w:val="0"/>
      <w:divBdr>
        <w:top w:val="none" w:sz="0" w:space="0" w:color="auto"/>
        <w:left w:val="none" w:sz="0" w:space="0" w:color="auto"/>
        <w:bottom w:val="none" w:sz="0" w:space="0" w:color="auto"/>
        <w:right w:val="none" w:sz="0" w:space="0" w:color="auto"/>
      </w:divBdr>
    </w:div>
    <w:div w:id="1829401698">
      <w:bodyDiv w:val="1"/>
      <w:marLeft w:val="0"/>
      <w:marRight w:val="0"/>
      <w:marTop w:val="0"/>
      <w:marBottom w:val="0"/>
      <w:divBdr>
        <w:top w:val="none" w:sz="0" w:space="0" w:color="auto"/>
        <w:left w:val="none" w:sz="0" w:space="0" w:color="auto"/>
        <w:bottom w:val="none" w:sz="0" w:space="0" w:color="auto"/>
        <w:right w:val="none" w:sz="0" w:space="0" w:color="auto"/>
      </w:divBdr>
    </w:div>
    <w:div w:id="1860004980">
      <w:bodyDiv w:val="1"/>
      <w:marLeft w:val="0"/>
      <w:marRight w:val="0"/>
      <w:marTop w:val="0"/>
      <w:marBottom w:val="0"/>
      <w:divBdr>
        <w:top w:val="none" w:sz="0" w:space="0" w:color="auto"/>
        <w:left w:val="none" w:sz="0" w:space="0" w:color="auto"/>
        <w:bottom w:val="none" w:sz="0" w:space="0" w:color="auto"/>
        <w:right w:val="none" w:sz="0" w:space="0" w:color="auto"/>
      </w:divBdr>
      <w:divsChild>
        <w:div w:id="1573390963">
          <w:marLeft w:val="0"/>
          <w:marRight w:val="0"/>
          <w:marTop w:val="0"/>
          <w:marBottom w:val="0"/>
          <w:divBdr>
            <w:top w:val="none" w:sz="0" w:space="0" w:color="auto"/>
            <w:left w:val="none" w:sz="0" w:space="0" w:color="auto"/>
            <w:bottom w:val="none" w:sz="0" w:space="0" w:color="auto"/>
            <w:right w:val="none" w:sz="0" w:space="0" w:color="auto"/>
          </w:divBdr>
          <w:divsChild>
            <w:div w:id="460073292">
              <w:marLeft w:val="0"/>
              <w:marRight w:val="0"/>
              <w:marTop w:val="0"/>
              <w:marBottom w:val="0"/>
              <w:divBdr>
                <w:top w:val="none" w:sz="0" w:space="0" w:color="auto"/>
                <w:left w:val="none" w:sz="0" w:space="0" w:color="auto"/>
                <w:bottom w:val="none" w:sz="0" w:space="0" w:color="auto"/>
                <w:right w:val="none" w:sz="0" w:space="0" w:color="auto"/>
              </w:divBdr>
            </w:div>
            <w:div w:id="20940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8565">
      <w:bodyDiv w:val="1"/>
      <w:marLeft w:val="0"/>
      <w:marRight w:val="0"/>
      <w:marTop w:val="0"/>
      <w:marBottom w:val="0"/>
      <w:divBdr>
        <w:top w:val="none" w:sz="0" w:space="0" w:color="auto"/>
        <w:left w:val="none" w:sz="0" w:space="0" w:color="auto"/>
        <w:bottom w:val="none" w:sz="0" w:space="0" w:color="auto"/>
        <w:right w:val="none" w:sz="0" w:space="0" w:color="auto"/>
      </w:divBdr>
    </w:div>
    <w:div w:id="1908149268">
      <w:bodyDiv w:val="1"/>
      <w:marLeft w:val="0"/>
      <w:marRight w:val="0"/>
      <w:marTop w:val="0"/>
      <w:marBottom w:val="0"/>
      <w:divBdr>
        <w:top w:val="none" w:sz="0" w:space="0" w:color="auto"/>
        <w:left w:val="none" w:sz="0" w:space="0" w:color="auto"/>
        <w:bottom w:val="none" w:sz="0" w:space="0" w:color="auto"/>
        <w:right w:val="none" w:sz="0" w:space="0" w:color="auto"/>
      </w:divBdr>
    </w:div>
    <w:div w:id="1924996303">
      <w:bodyDiv w:val="1"/>
      <w:marLeft w:val="0"/>
      <w:marRight w:val="0"/>
      <w:marTop w:val="0"/>
      <w:marBottom w:val="0"/>
      <w:divBdr>
        <w:top w:val="none" w:sz="0" w:space="0" w:color="auto"/>
        <w:left w:val="none" w:sz="0" w:space="0" w:color="auto"/>
        <w:bottom w:val="none" w:sz="0" w:space="0" w:color="auto"/>
        <w:right w:val="none" w:sz="0" w:space="0" w:color="auto"/>
      </w:divBdr>
    </w:div>
    <w:div w:id="1931618751">
      <w:bodyDiv w:val="1"/>
      <w:marLeft w:val="0"/>
      <w:marRight w:val="0"/>
      <w:marTop w:val="0"/>
      <w:marBottom w:val="0"/>
      <w:divBdr>
        <w:top w:val="none" w:sz="0" w:space="0" w:color="auto"/>
        <w:left w:val="none" w:sz="0" w:space="0" w:color="auto"/>
        <w:bottom w:val="none" w:sz="0" w:space="0" w:color="auto"/>
        <w:right w:val="none" w:sz="0" w:space="0" w:color="auto"/>
      </w:divBdr>
    </w:div>
    <w:div w:id="1949121765">
      <w:bodyDiv w:val="1"/>
      <w:marLeft w:val="0"/>
      <w:marRight w:val="0"/>
      <w:marTop w:val="0"/>
      <w:marBottom w:val="0"/>
      <w:divBdr>
        <w:top w:val="none" w:sz="0" w:space="0" w:color="auto"/>
        <w:left w:val="none" w:sz="0" w:space="0" w:color="auto"/>
        <w:bottom w:val="none" w:sz="0" w:space="0" w:color="auto"/>
        <w:right w:val="none" w:sz="0" w:space="0" w:color="auto"/>
      </w:divBdr>
    </w:div>
    <w:div w:id="1955013736">
      <w:bodyDiv w:val="1"/>
      <w:marLeft w:val="0"/>
      <w:marRight w:val="0"/>
      <w:marTop w:val="0"/>
      <w:marBottom w:val="0"/>
      <w:divBdr>
        <w:top w:val="none" w:sz="0" w:space="0" w:color="auto"/>
        <w:left w:val="none" w:sz="0" w:space="0" w:color="auto"/>
        <w:bottom w:val="none" w:sz="0" w:space="0" w:color="auto"/>
        <w:right w:val="none" w:sz="0" w:space="0" w:color="auto"/>
      </w:divBdr>
    </w:div>
    <w:div w:id="1956054212">
      <w:bodyDiv w:val="1"/>
      <w:marLeft w:val="0"/>
      <w:marRight w:val="0"/>
      <w:marTop w:val="0"/>
      <w:marBottom w:val="0"/>
      <w:divBdr>
        <w:top w:val="none" w:sz="0" w:space="0" w:color="auto"/>
        <w:left w:val="none" w:sz="0" w:space="0" w:color="auto"/>
        <w:bottom w:val="none" w:sz="0" w:space="0" w:color="auto"/>
        <w:right w:val="none" w:sz="0" w:space="0" w:color="auto"/>
      </w:divBdr>
    </w:div>
    <w:div w:id="1957174346">
      <w:bodyDiv w:val="1"/>
      <w:marLeft w:val="0"/>
      <w:marRight w:val="0"/>
      <w:marTop w:val="0"/>
      <w:marBottom w:val="0"/>
      <w:divBdr>
        <w:top w:val="none" w:sz="0" w:space="0" w:color="auto"/>
        <w:left w:val="none" w:sz="0" w:space="0" w:color="auto"/>
        <w:bottom w:val="none" w:sz="0" w:space="0" w:color="auto"/>
        <w:right w:val="none" w:sz="0" w:space="0" w:color="auto"/>
      </w:divBdr>
    </w:div>
    <w:div w:id="1962614102">
      <w:bodyDiv w:val="1"/>
      <w:marLeft w:val="0"/>
      <w:marRight w:val="0"/>
      <w:marTop w:val="0"/>
      <w:marBottom w:val="0"/>
      <w:divBdr>
        <w:top w:val="none" w:sz="0" w:space="0" w:color="auto"/>
        <w:left w:val="none" w:sz="0" w:space="0" w:color="auto"/>
        <w:bottom w:val="none" w:sz="0" w:space="0" w:color="auto"/>
        <w:right w:val="none" w:sz="0" w:space="0" w:color="auto"/>
      </w:divBdr>
    </w:div>
    <w:div w:id="1976057064">
      <w:bodyDiv w:val="1"/>
      <w:marLeft w:val="0"/>
      <w:marRight w:val="0"/>
      <w:marTop w:val="0"/>
      <w:marBottom w:val="0"/>
      <w:divBdr>
        <w:top w:val="none" w:sz="0" w:space="0" w:color="auto"/>
        <w:left w:val="none" w:sz="0" w:space="0" w:color="auto"/>
        <w:bottom w:val="none" w:sz="0" w:space="0" w:color="auto"/>
        <w:right w:val="none" w:sz="0" w:space="0" w:color="auto"/>
      </w:divBdr>
    </w:div>
    <w:div w:id="1982689872">
      <w:bodyDiv w:val="1"/>
      <w:marLeft w:val="0"/>
      <w:marRight w:val="0"/>
      <w:marTop w:val="0"/>
      <w:marBottom w:val="0"/>
      <w:divBdr>
        <w:top w:val="none" w:sz="0" w:space="0" w:color="auto"/>
        <w:left w:val="none" w:sz="0" w:space="0" w:color="auto"/>
        <w:bottom w:val="none" w:sz="0" w:space="0" w:color="auto"/>
        <w:right w:val="none" w:sz="0" w:space="0" w:color="auto"/>
      </w:divBdr>
    </w:div>
    <w:div w:id="1986616033">
      <w:bodyDiv w:val="1"/>
      <w:marLeft w:val="0"/>
      <w:marRight w:val="0"/>
      <w:marTop w:val="0"/>
      <w:marBottom w:val="0"/>
      <w:divBdr>
        <w:top w:val="none" w:sz="0" w:space="0" w:color="auto"/>
        <w:left w:val="none" w:sz="0" w:space="0" w:color="auto"/>
        <w:bottom w:val="none" w:sz="0" w:space="0" w:color="auto"/>
        <w:right w:val="none" w:sz="0" w:space="0" w:color="auto"/>
      </w:divBdr>
    </w:div>
    <w:div w:id="2004047621">
      <w:bodyDiv w:val="1"/>
      <w:marLeft w:val="0"/>
      <w:marRight w:val="0"/>
      <w:marTop w:val="0"/>
      <w:marBottom w:val="0"/>
      <w:divBdr>
        <w:top w:val="none" w:sz="0" w:space="0" w:color="auto"/>
        <w:left w:val="none" w:sz="0" w:space="0" w:color="auto"/>
        <w:bottom w:val="none" w:sz="0" w:space="0" w:color="auto"/>
        <w:right w:val="none" w:sz="0" w:space="0" w:color="auto"/>
      </w:divBdr>
    </w:div>
    <w:div w:id="2015643707">
      <w:bodyDiv w:val="1"/>
      <w:marLeft w:val="0"/>
      <w:marRight w:val="0"/>
      <w:marTop w:val="0"/>
      <w:marBottom w:val="0"/>
      <w:divBdr>
        <w:top w:val="none" w:sz="0" w:space="0" w:color="auto"/>
        <w:left w:val="none" w:sz="0" w:space="0" w:color="auto"/>
        <w:bottom w:val="none" w:sz="0" w:space="0" w:color="auto"/>
        <w:right w:val="none" w:sz="0" w:space="0" w:color="auto"/>
      </w:divBdr>
    </w:div>
    <w:div w:id="2055039180">
      <w:bodyDiv w:val="1"/>
      <w:marLeft w:val="0"/>
      <w:marRight w:val="0"/>
      <w:marTop w:val="0"/>
      <w:marBottom w:val="0"/>
      <w:divBdr>
        <w:top w:val="none" w:sz="0" w:space="0" w:color="auto"/>
        <w:left w:val="none" w:sz="0" w:space="0" w:color="auto"/>
        <w:bottom w:val="none" w:sz="0" w:space="0" w:color="auto"/>
        <w:right w:val="none" w:sz="0" w:space="0" w:color="auto"/>
      </w:divBdr>
    </w:div>
    <w:div w:id="2118479197">
      <w:bodyDiv w:val="1"/>
      <w:marLeft w:val="0"/>
      <w:marRight w:val="0"/>
      <w:marTop w:val="0"/>
      <w:marBottom w:val="0"/>
      <w:divBdr>
        <w:top w:val="none" w:sz="0" w:space="0" w:color="auto"/>
        <w:left w:val="none" w:sz="0" w:space="0" w:color="auto"/>
        <w:bottom w:val="none" w:sz="0" w:space="0" w:color="auto"/>
        <w:right w:val="none" w:sz="0" w:space="0" w:color="auto"/>
      </w:divBdr>
    </w:div>
    <w:div w:id="2124840931">
      <w:bodyDiv w:val="1"/>
      <w:marLeft w:val="0"/>
      <w:marRight w:val="0"/>
      <w:marTop w:val="0"/>
      <w:marBottom w:val="0"/>
      <w:divBdr>
        <w:top w:val="none" w:sz="0" w:space="0" w:color="auto"/>
        <w:left w:val="none" w:sz="0" w:space="0" w:color="auto"/>
        <w:bottom w:val="none" w:sz="0" w:space="0" w:color="auto"/>
        <w:right w:val="none" w:sz="0" w:space="0" w:color="auto"/>
      </w:divBdr>
    </w:div>
    <w:div w:id="2128379855">
      <w:bodyDiv w:val="1"/>
      <w:marLeft w:val="0"/>
      <w:marRight w:val="0"/>
      <w:marTop w:val="0"/>
      <w:marBottom w:val="0"/>
      <w:divBdr>
        <w:top w:val="none" w:sz="0" w:space="0" w:color="auto"/>
        <w:left w:val="none" w:sz="0" w:space="0" w:color="auto"/>
        <w:bottom w:val="none" w:sz="0" w:space="0" w:color="auto"/>
        <w:right w:val="none" w:sz="0" w:space="0" w:color="auto"/>
      </w:divBdr>
    </w:div>
    <w:div w:id="214021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apps.rutgers.edu/student-rlc/Tutor/Main/Student/StudentSearc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help@nbcs.rutgers.edu" TargetMode="External"/><Relationship Id="rId17" Type="http://schemas.openxmlformats.org/officeDocument/2006/relationships/hyperlink" Target="https://oit.rutgers.edu/university-software-portal" TargetMode="External"/><Relationship Id="rId2" Type="http://schemas.openxmlformats.org/officeDocument/2006/relationships/numbering" Target="numbering.xml"/><Relationship Id="rId16" Type="http://schemas.openxmlformats.org/officeDocument/2006/relationships/hyperlink" Target="http://campusstatus.rutgers.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tgersonline.desk.com/" TargetMode="External"/><Relationship Id="rId5" Type="http://schemas.openxmlformats.org/officeDocument/2006/relationships/settings" Target="settings.xml"/><Relationship Id="rId15" Type="http://schemas.openxmlformats.org/officeDocument/2006/relationships/hyperlink" Target="http://plangere.rutgers.edu/about/plangeres" TargetMode="External"/><Relationship Id="rId10" Type="http://schemas.openxmlformats.org/officeDocument/2006/relationships/hyperlink" Target="mailto:dsoffice@rci.rutgers.ed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ds.rutgers.edu/" TargetMode="External"/><Relationship Id="rId14" Type="http://schemas.openxmlformats.org/officeDocument/2006/relationships/hyperlink" Target="http://lrc.rutgers.edu/tutor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5383-EDEE-4F78-AD71-2A5D0F82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Course: 22:135:572:61, Statistics for Managers (2 credits, 14 weeks)</vt:lpstr>
    </vt:vector>
  </TitlesOfParts>
  <Company>AT&amp;T</Company>
  <LinksUpToDate>false</LinksUpToDate>
  <CharactersWithSpaces>19601</CharactersWithSpaces>
  <SharedDoc>false</SharedDoc>
  <HLinks>
    <vt:vector size="48" baseType="variant">
      <vt:variant>
        <vt:i4>1835032</vt:i4>
      </vt:variant>
      <vt:variant>
        <vt:i4>21</vt:i4>
      </vt:variant>
      <vt:variant>
        <vt:i4>0</vt:i4>
      </vt:variant>
      <vt:variant>
        <vt:i4>5</vt:i4>
      </vt:variant>
      <vt:variant>
        <vt:lpwstr>http://campusstatus.rutgers.edu/</vt:lpwstr>
      </vt:variant>
      <vt:variant>
        <vt:lpwstr/>
      </vt:variant>
      <vt:variant>
        <vt:i4>3604566</vt:i4>
      </vt:variant>
      <vt:variant>
        <vt:i4>18</vt:i4>
      </vt:variant>
      <vt:variant>
        <vt:i4>0</vt:i4>
      </vt:variant>
      <vt:variant>
        <vt:i4>5</vt:i4>
      </vt:variant>
      <vt:variant>
        <vt:lpwstr>mailto:help@nbcs.rutgers.edu</vt:lpwstr>
      </vt:variant>
      <vt:variant>
        <vt:lpwstr/>
      </vt:variant>
      <vt:variant>
        <vt:i4>4522050</vt:i4>
      </vt:variant>
      <vt:variant>
        <vt:i4>15</vt:i4>
      </vt:variant>
      <vt:variant>
        <vt:i4>0</vt:i4>
      </vt:variant>
      <vt:variant>
        <vt:i4>5</vt:i4>
      </vt:variant>
      <vt:variant>
        <vt:lpwstr>http://www.eden.rutgers.edu/tools.php</vt:lpwstr>
      </vt:variant>
      <vt:variant>
        <vt:lpwstr/>
      </vt:variant>
      <vt:variant>
        <vt:i4>3735609</vt:i4>
      </vt:variant>
      <vt:variant>
        <vt:i4>12</vt:i4>
      </vt:variant>
      <vt:variant>
        <vt:i4>0</vt:i4>
      </vt:variant>
      <vt:variant>
        <vt:i4>5</vt:i4>
      </vt:variant>
      <vt:variant>
        <vt:lpwstr>http://sakai.rutgers.edu/portal</vt:lpwstr>
      </vt:variant>
      <vt:variant>
        <vt:lpwstr/>
      </vt:variant>
      <vt:variant>
        <vt:i4>4325452</vt:i4>
      </vt:variant>
      <vt:variant>
        <vt:i4>9</vt:i4>
      </vt:variant>
      <vt:variant>
        <vt:i4>0</vt:i4>
      </vt:variant>
      <vt:variant>
        <vt:i4>5</vt:i4>
      </vt:variant>
      <vt:variant>
        <vt:lpwstr>https://sakai.rutgers.edu/access/content/public/quickmember.html</vt:lpwstr>
      </vt:variant>
      <vt:variant>
        <vt:lpwstr/>
      </vt:variant>
      <vt:variant>
        <vt:i4>3604566</vt:i4>
      </vt:variant>
      <vt:variant>
        <vt:i4>6</vt:i4>
      </vt:variant>
      <vt:variant>
        <vt:i4>0</vt:i4>
      </vt:variant>
      <vt:variant>
        <vt:i4>5</vt:i4>
      </vt:variant>
      <vt:variant>
        <vt:lpwstr>mailto:help@nbcs.rutgers.edu</vt:lpwstr>
      </vt:variant>
      <vt:variant>
        <vt:lpwstr/>
      </vt:variant>
      <vt:variant>
        <vt:i4>5570561</vt:i4>
      </vt:variant>
      <vt:variant>
        <vt:i4>3</vt:i4>
      </vt:variant>
      <vt:variant>
        <vt:i4>0</vt:i4>
      </vt:variant>
      <vt:variant>
        <vt:i4>5</vt:i4>
      </vt:variant>
      <vt:variant>
        <vt:lpwstr>http://netid.rutgers.edu/</vt:lpwstr>
      </vt:variant>
      <vt:variant>
        <vt:lpwstr/>
      </vt:variant>
      <vt:variant>
        <vt:i4>4718644</vt:i4>
      </vt:variant>
      <vt:variant>
        <vt:i4>0</vt:i4>
      </vt:variant>
      <vt:variant>
        <vt:i4>0</vt:i4>
      </vt:variant>
      <vt:variant>
        <vt:i4>5</vt:i4>
      </vt:variant>
      <vt:variant>
        <vt:lpwstr>mailto:smlawren@rci.rutgers.edu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22:135:572:61, Statistics for Managers (2 credits, 14 weeks)</dc:title>
  <dc:creator>Sheila Lawrence</dc:creator>
  <cp:lastModifiedBy>Paula T430</cp:lastModifiedBy>
  <cp:revision>2</cp:revision>
  <cp:lastPrinted>2019-08-21T18:05:00Z</cp:lastPrinted>
  <dcterms:created xsi:type="dcterms:W3CDTF">2020-10-27T18:04:00Z</dcterms:created>
  <dcterms:modified xsi:type="dcterms:W3CDTF">2020-10-27T18:04:00Z</dcterms:modified>
</cp:coreProperties>
</file>