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A9FC546" w14:textId="6DB6D753" w:rsidR="00BB1528" w:rsidRPr="00BB1528" w:rsidRDefault="00BB1528" w:rsidP="00BB1528">
      <w:pPr>
        <w:shd w:val="clear" w:color="auto" w:fill="FFFFFF"/>
        <w:spacing w:before="180" w:after="180" w:line="240" w:lineRule="auto"/>
        <w:rPr>
          <w:rFonts w:ascii="Helvetica" w:eastAsia="Times New Roman" w:hAnsi="Helvetica" w:cs="Helvetica"/>
          <w:b/>
          <w:bCs/>
          <w:color w:val="2D3B45"/>
          <w:sz w:val="28"/>
          <w:szCs w:val="28"/>
        </w:rPr>
      </w:pPr>
      <w:bookmarkStart w:id="0" w:name="_GoBack"/>
      <w:bookmarkEnd w:id="0"/>
      <w:r w:rsidRPr="00BB1528">
        <w:rPr>
          <w:rFonts w:ascii="Helvetica" w:eastAsia="Times New Roman" w:hAnsi="Helvetica" w:cs="Helvetica"/>
          <w:b/>
          <w:bCs/>
          <w:color w:val="2D3B45"/>
          <w:sz w:val="28"/>
          <w:szCs w:val="28"/>
        </w:rPr>
        <w:t>RUTGERS - THE STATE UNIVERSITY OF NEW JERSEY</w:t>
      </w:r>
    </w:p>
    <w:p w14:paraId="32AB3B5A" w14:textId="3FF0D28B" w:rsidR="00BB1528" w:rsidRPr="00BB1528" w:rsidRDefault="00BB1528" w:rsidP="00BB1528">
      <w:pPr>
        <w:shd w:val="clear" w:color="auto" w:fill="FFFFFF"/>
        <w:spacing w:before="180" w:after="180" w:line="240" w:lineRule="auto"/>
        <w:rPr>
          <w:rFonts w:ascii="Helvetica" w:eastAsia="Times New Roman" w:hAnsi="Helvetica" w:cs="Helvetica"/>
          <w:color w:val="2D3B45"/>
          <w:sz w:val="24"/>
          <w:szCs w:val="24"/>
        </w:rPr>
      </w:pPr>
      <w:r w:rsidRPr="00BB1528">
        <w:rPr>
          <w:rFonts w:ascii="Helvetica" w:eastAsia="Times New Roman" w:hAnsi="Helvetica" w:cs="Helvetica"/>
          <w:color w:val="2D3B45"/>
          <w:sz w:val="24"/>
          <w:szCs w:val="24"/>
        </w:rPr>
        <w:t>Labor Studies and Employment Relations Department</w:t>
      </w:r>
      <w:r w:rsidRPr="00BB1528">
        <w:rPr>
          <w:rFonts w:ascii="Helvetica" w:eastAsia="Times New Roman" w:hAnsi="Helvetica" w:cs="Helvetica"/>
          <w:color w:val="2D3B45"/>
          <w:sz w:val="24"/>
          <w:szCs w:val="24"/>
        </w:rPr>
        <w:br/>
        <w:t>School of Management and Labor Relations • 50 Labor Center Way</w:t>
      </w:r>
      <w:r w:rsidRPr="00BB1528">
        <w:rPr>
          <w:rFonts w:ascii="Helvetica" w:eastAsia="Times New Roman" w:hAnsi="Helvetica" w:cs="Helvetica"/>
          <w:color w:val="2D3B45"/>
          <w:sz w:val="24"/>
          <w:szCs w:val="24"/>
        </w:rPr>
        <w:br/>
        <w:t>New Brunswick • New Jersey 08901-8553</w:t>
      </w:r>
    </w:p>
    <w:p w14:paraId="6E10AEAE" w14:textId="77777777" w:rsidR="00BB1528" w:rsidRPr="00BB1528" w:rsidRDefault="00BB1528" w:rsidP="00BB1528">
      <w:pPr>
        <w:shd w:val="clear" w:color="auto" w:fill="FFFFFF"/>
        <w:spacing w:before="180" w:after="180" w:line="240" w:lineRule="auto"/>
        <w:rPr>
          <w:rFonts w:ascii="Helvetica" w:eastAsia="Times New Roman" w:hAnsi="Helvetica" w:cs="Helvetica"/>
          <w:color w:val="2D3B45"/>
          <w:sz w:val="24"/>
          <w:szCs w:val="24"/>
        </w:rPr>
      </w:pPr>
      <w:r w:rsidRPr="00BB1528">
        <w:rPr>
          <w:rFonts w:ascii="Helvetica" w:eastAsia="Times New Roman" w:hAnsi="Helvetica" w:cs="Helvetica"/>
          <w:color w:val="2D3B45"/>
          <w:sz w:val="24"/>
          <w:szCs w:val="24"/>
        </w:rPr>
        <w:t>(732) 932-0303 • FAX (732) 932-8677</w:t>
      </w:r>
    </w:p>
    <w:p w14:paraId="5154DEB6" w14:textId="79B89EDC" w:rsidR="00BB1528" w:rsidRDefault="00BB1528" w:rsidP="00BB1528">
      <w:pPr>
        <w:shd w:val="clear" w:color="auto" w:fill="FFFFFF"/>
        <w:spacing w:before="180" w:after="180" w:line="240" w:lineRule="auto"/>
        <w:rPr>
          <w:rFonts w:ascii="Helvetica" w:eastAsia="Times New Roman" w:hAnsi="Helvetica" w:cs="Helvetica"/>
          <w:color w:val="2D3B45"/>
          <w:sz w:val="24"/>
          <w:szCs w:val="24"/>
        </w:rPr>
      </w:pPr>
    </w:p>
    <w:p w14:paraId="4F28A1DD" w14:textId="4081DF00" w:rsidR="00BB1528" w:rsidRPr="00BB1528" w:rsidRDefault="00BB1528" w:rsidP="00BB1528">
      <w:pPr>
        <w:shd w:val="clear" w:color="auto" w:fill="FFFFFF"/>
        <w:spacing w:before="180" w:after="180" w:line="240" w:lineRule="auto"/>
        <w:rPr>
          <w:rFonts w:ascii="Helvetica" w:eastAsia="Times New Roman" w:hAnsi="Helvetica" w:cs="Helvetica"/>
          <w:b/>
          <w:bCs/>
          <w:color w:val="2D3B45"/>
          <w:sz w:val="24"/>
          <w:szCs w:val="24"/>
        </w:rPr>
      </w:pPr>
      <w:r w:rsidRPr="00BB1528">
        <w:rPr>
          <w:rFonts w:ascii="Helvetica" w:eastAsia="Times New Roman" w:hAnsi="Helvetica" w:cs="Helvetica"/>
          <w:b/>
          <w:bCs/>
          <w:color w:val="2D3B45"/>
          <w:sz w:val="24"/>
          <w:szCs w:val="24"/>
        </w:rPr>
        <w:t>LABOR RELATIONS IN PROFESSIONAL SPORTS</w:t>
      </w:r>
    </w:p>
    <w:p w14:paraId="50BC5978" w14:textId="12A536B6" w:rsidR="00BB1528" w:rsidRPr="00592450" w:rsidRDefault="00BB1528" w:rsidP="00BB1528">
      <w:pPr>
        <w:shd w:val="clear" w:color="auto" w:fill="FFFFFF"/>
        <w:spacing w:before="180" w:after="180" w:line="240" w:lineRule="auto"/>
        <w:rPr>
          <w:rFonts w:ascii="Helvetica" w:eastAsia="Times New Roman" w:hAnsi="Helvetica" w:cs="Helvetica"/>
          <w:color w:val="2D3B45"/>
        </w:rPr>
      </w:pPr>
      <w:r w:rsidRPr="00BB1528">
        <w:rPr>
          <w:rFonts w:ascii="Helvetica" w:eastAsia="Times New Roman" w:hAnsi="Helvetica" w:cs="Helvetica"/>
          <w:b/>
          <w:bCs/>
          <w:color w:val="2D3B45"/>
        </w:rPr>
        <w:t>37:575:310:01</w:t>
      </w:r>
      <w:r w:rsidR="00B15A75">
        <w:rPr>
          <w:rFonts w:ascii="Helvetica" w:eastAsia="Times New Roman" w:hAnsi="Helvetica" w:cs="Helvetica"/>
          <w:b/>
          <w:bCs/>
          <w:color w:val="2D3B45"/>
        </w:rPr>
        <w:t xml:space="preserve"> Fall 2020</w:t>
      </w:r>
    </w:p>
    <w:p w14:paraId="11C584E5" w14:textId="07B1F2CD" w:rsidR="00BB1528" w:rsidRPr="00BB1528" w:rsidRDefault="00BB1528" w:rsidP="00BB1528">
      <w:pPr>
        <w:shd w:val="clear" w:color="auto" w:fill="FFFFFF"/>
        <w:spacing w:before="180" w:after="180" w:line="240" w:lineRule="auto"/>
        <w:rPr>
          <w:rFonts w:ascii="Helvetica" w:eastAsia="Times New Roman" w:hAnsi="Helvetica" w:cs="Helvetica"/>
          <w:color w:val="2D3B45"/>
        </w:rPr>
      </w:pPr>
      <w:r w:rsidRPr="00BB1528">
        <w:rPr>
          <w:rFonts w:ascii="Helvetica" w:eastAsia="Times New Roman" w:hAnsi="Helvetica" w:cs="Helvetica"/>
          <w:b/>
          <w:bCs/>
          <w:color w:val="2D3B45"/>
        </w:rPr>
        <w:t xml:space="preserve">Professor Leonard C. </w:t>
      </w:r>
      <w:proofErr w:type="spellStart"/>
      <w:r w:rsidRPr="00BB1528">
        <w:rPr>
          <w:rFonts w:ascii="Helvetica" w:eastAsia="Times New Roman" w:hAnsi="Helvetica" w:cs="Helvetica"/>
          <w:b/>
          <w:bCs/>
          <w:color w:val="2D3B45"/>
        </w:rPr>
        <w:t>Schiro</w:t>
      </w:r>
      <w:proofErr w:type="spellEnd"/>
      <w:r w:rsidRPr="00BB1528">
        <w:rPr>
          <w:rFonts w:ascii="Helvetica" w:eastAsia="Times New Roman" w:hAnsi="Helvetica" w:cs="Helvetica"/>
          <w:b/>
          <w:bCs/>
          <w:color w:val="2D3B45"/>
        </w:rPr>
        <w:t>, Esq. Thursdays 7:15-10:05 pm</w:t>
      </w:r>
    </w:p>
    <w:p w14:paraId="3B0A8AE2" w14:textId="77777777" w:rsidR="00BB1528" w:rsidRPr="00BB1528" w:rsidRDefault="00BB1528" w:rsidP="00BB1528">
      <w:pPr>
        <w:shd w:val="clear" w:color="auto" w:fill="FFFFFF"/>
        <w:spacing w:before="180" w:after="180" w:line="240" w:lineRule="auto"/>
        <w:rPr>
          <w:rFonts w:ascii="Helvetica" w:eastAsia="Times New Roman" w:hAnsi="Helvetica" w:cs="Helvetica"/>
          <w:color w:val="2D3B45"/>
        </w:rPr>
      </w:pPr>
      <w:proofErr w:type="gramStart"/>
      <w:r w:rsidRPr="00BB1528">
        <w:rPr>
          <w:rFonts w:ascii="Helvetica" w:eastAsia="Times New Roman" w:hAnsi="Helvetica" w:cs="Helvetica"/>
          <w:b/>
          <w:bCs/>
          <w:color w:val="2D3B45"/>
        </w:rPr>
        <w:t>732-636-0040 Law Office Telephone No.</w:t>
      </w:r>
      <w:proofErr w:type="gramEnd"/>
      <w:r w:rsidRPr="00BB1528">
        <w:rPr>
          <w:rFonts w:ascii="Helvetica" w:eastAsia="Times New Roman" w:hAnsi="Helvetica" w:cs="Helvetica"/>
          <w:b/>
          <w:bCs/>
          <w:color w:val="2D3B45"/>
        </w:rPr>
        <w:t> </w:t>
      </w:r>
    </w:p>
    <w:p w14:paraId="1E7EE602" w14:textId="77777777" w:rsidR="00BB1528" w:rsidRPr="00BB1528" w:rsidRDefault="00BB1528" w:rsidP="00BB1528">
      <w:pPr>
        <w:shd w:val="clear" w:color="auto" w:fill="FFFFFF"/>
        <w:spacing w:before="180" w:after="180" w:line="240" w:lineRule="auto"/>
        <w:rPr>
          <w:rFonts w:ascii="Helvetica" w:eastAsia="Times New Roman" w:hAnsi="Helvetica" w:cs="Helvetica"/>
          <w:color w:val="2D3B45"/>
        </w:rPr>
      </w:pPr>
      <w:r w:rsidRPr="00BB1528">
        <w:rPr>
          <w:rFonts w:ascii="Helvetica" w:eastAsia="Times New Roman" w:hAnsi="Helvetica" w:cs="Helvetica"/>
          <w:b/>
          <w:bCs/>
          <w:color w:val="2D3B45"/>
        </w:rPr>
        <w:t>732-636-5705 (fax)</w:t>
      </w:r>
    </w:p>
    <w:p w14:paraId="054A8F68" w14:textId="77777777" w:rsidR="00BB1528" w:rsidRPr="00BB1528" w:rsidRDefault="00BB1528" w:rsidP="00BB1528">
      <w:pPr>
        <w:shd w:val="clear" w:color="auto" w:fill="FFFFFF"/>
        <w:spacing w:before="180" w:after="180" w:line="240" w:lineRule="auto"/>
        <w:rPr>
          <w:rFonts w:ascii="Helvetica" w:eastAsia="Times New Roman" w:hAnsi="Helvetica" w:cs="Helvetica"/>
          <w:color w:val="2D3B45"/>
        </w:rPr>
      </w:pPr>
      <w:r w:rsidRPr="00BB1528">
        <w:rPr>
          <w:rFonts w:ascii="Helvetica" w:eastAsia="Times New Roman" w:hAnsi="Helvetica" w:cs="Helvetica"/>
          <w:b/>
          <w:bCs/>
          <w:color w:val="2D3B45"/>
        </w:rPr>
        <w:t>LSCHIRO@MSMLABORLAW.COM</w:t>
      </w:r>
    </w:p>
    <w:p w14:paraId="186C307F" w14:textId="77777777" w:rsidR="00BB1528" w:rsidRPr="00BB1528" w:rsidRDefault="00BB1528" w:rsidP="00BB1528">
      <w:pPr>
        <w:shd w:val="clear" w:color="auto" w:fill="FFFFFF"/>
        <w:spacing w:before="180" w:after="180" w:line="240" w:lineRule="auto"/>
        <w:rPr>
          <w:rFonts w:ascii="Helvetica" w:eastAsia="Times New Roman" w:hAnsi="Helvetica" w:cs="Helvetica"/>
          <w:color w:val="2D3B45"/>
          <w:sz w:val="24"/>
          <w:szCs w:val="24"/>
        </w:rPr>
      </w:pPr>
      <w:r w:rsidRPr="00BB1528">
        <w:rPr>
          <w:rFonts w:ascii="Helvetica" w:eastAsia="Times New Roman" w:hAnsi="Helvetica" w:cs="Helvetica"/>
          <w:color w:val="2D3B45"/>
          <w:sz w:val="24"/>
          <w:szCs w:val="24"/>
        </w:rPr>
        <w:t> </w:t>
      </w:r>
    </w:p>
    <w:p w14:paraId="098D35F5" w14:textId="77777777" w:rsidR="00BB1528" w:rsidRPr="00BB1528" w:rsidRDefault="00BB1528" w:rsidP="00BB1528">
      <w:pPr>
        <w:shd w:val="clear" w:color="auto" w:fill="FFFFFF"/>
        <w:spacing w:before="180" w:after="180" w:line="240" w:lineRule="auto"/>
        <w:rPr>
          <w:rFonts w:ascii="Helvetica" w:eastAsia="Times New Roman" w:hAnsi="Helvetica" w:cs="Helvetica"/>
          <w:color w:val="2D3B45"/>
          <w:sz w:val="24"/>
          <w:szCs w:val="24"/>
        </w:rPr>
      </w:pPr>
      <w:r w:rsidRPr="00BB1528">
        <w:rPr>
          <w:rFonts w:ascii="Helvetica" w:eastAsia="Times New Roman" w:hAnsi="Helvetica" w:cs="Helvetica"/>
          <w:color w:val="2D3B45"/>
          <w:sz w:val="24"/>
          <w:szCs w:val="24"/>
          <w:u w:val="single"/>
        </w:rPr>
        <w:t>COURSE DESCRIPTION:</w:t>
      </w:r>
      <w:r w:rsidRPr="00BB1528">
        <w:rPr>
          <w:rFonts w:ascii="Helvetica" w:eastAsia="Times New Roman" w:hAnsi="Helvetica" w:cs="Helvetica"/>
          <w:color w:val="2D3B45"/>
          <w:sz w:val="24"/>
          <w:szCs w:val="24"/>
        </w:rPr>
        <w:t xml:space="preserve"> Reports of touchdowns, home runs, and overtime goals by professional sports heroes are often overshadowed by stories of strikes, lockouts, and mass resignations.  Some of the highest paid employees in American society and their wealthy employers have created a system of labor relations that has failed, as often as it has worked, in serving as a mechanism to collectively establish wages and working conditions.  This course will examine this high stakes, high profile adventure in labor-management relations, and assess the impact of professional sports on fans, the public interest, and the economy.  Particular emphasis will be focused on negotiation techniques and strategy.</w:t>
      </w:r>
    </w:p>
    <w:p w14:paraId="32723B61" w14:textId="77777777" w:rsidR="00BB1528" w:rsidRDefault="00BB1528" w:rsidP="00BB1528">
      <w:pPr>
        <w:shd w:val="clear" w:color="auto" w:fill="FFFFFF"/>
        <w:spacing w:before="180" w:after="180" w:line="240" w:lineRule="auto"/>
        <w:rPr>
          <w:rFonts w:ascii="Helvetica" w:eastAsia="Times New Roman" w:hAnsi="Helvetica" w:cs="Helvetica"/>
          <w:color w:val="2D3B45"/>
          <w:sz w:val="24"/>
          <w:szCs w:val="24"/>
          <w:u w:val="single"/>
        </w:rPr>
      </w:pPr>
    </w:p>
    <w:p w14:paraId="095BA5DD" w14:textId="187A99FD" w:rsidR="00BB1528" w:rsidRPr="00BB1528" w:rsidRDefault="00BB1528" w:rsidP="00BB1528">
      <w:pPr>
        <w:shd w:val="clear" w:color="auto" w:fill="FFFFFF"/>
        <w:spacing w:before="180" w:after="180" w:line="240" w:lineRule="auto"/>
        <w:rPr>
          <w:rFonts w:ascii="Helvetica" w:eastAsia="Times New Roman" w:hAnsi="Helvetica" w:cs="Helvetica"/>
          <w:color w:val="2D3B45"/>
          <w:sz w:val="24"/>
          <w:szCs w:val="24"/>
        </w:rPr>
      </w:pPr>
      <w:r w:rsidRPr="00BB1528">
        <w:rPr>
          <w:rFonts w:ascii="Helvetica" w:eastAsia="Times New Roman" w:hAnsi="Helvetica" w:cs="Helvetica"/>
          <w:color w:val="2D3B45"/>
          <w:sz w:val="24"/>
          <w:szCs w:val="24"/>
          <w:u w:val="single"/>
        </w:rPr>
        <w:t xml:space="preserve">COURSE </w:t>
      </w:r>
      <w:proofErr w:type="gramStart"/>
      <w:r w:rsidRPr="00BB1528">
        <w:rPr>
          <w:rFonts w:ascii="Helvetica" w:eastAsia="Times New Roman" w:hAnsi="Helvetica" w:cs="Helvetica"/>
          <w:color w:val="2D3B45"/>
          <w:sz w:val="24"/>
          <w:szCs w:val="24"/>
          <w:u w:val="single"/>
        </w:rPr>
        <w:t>READINGS :</w:t>
      </w:r>
      <w:proofErr w:type="gramEnd"/>
      <w:r w:rsidRPr="00BB1528">
        <w:rPr>
          <w:rFonts w:ascii="Helvetica" w:eastAsia="Times New Roman" w:hAnsi="Helvetica" w:cs="Helvetica"/>
          <w:color w:val="2D3B45"/>
          <w:sz w:val="24"/>
          <w:szCs w:val="24"/>
        </w:rPr>
        <w:t xml:space="preserve"> Assigned readings will be available on</w:t>
      </w:r>
      <w:r>
        <w:rPr>
          <w:rFonts w:ascii="Helvetica" w:eastAsia="Times New Roman" w:hAnsi="Helvetica" w:cs="Helvetica"/>
          <w:color w:val="2D3B45"/>
          <w:sz w:val="24"/>
          <w:szCs w:val="24"/>
        </w:rPr>
        <w:t>line and available through canvas.</w:t>
      </w:r>
    </w:p>
    <w:p w14:paraId="658BF9A5" w14:textId="47F76AC9" w:rsidR="00BB1528" w:rsidRPr="00BB1528" w:rsidRDefault="00BB1528" w:rsidP="00BB1528">
      <w:pPr>
        <w:shd w:val="clear" w:color="auto" w:fill="FFFFFF"/>
        <w:spacing w:before="180" w:after="180" w:line="240" w:lineRule="auto"/>
        <w:rPr>
          <w:rFonts w:ascii="Helvetica" w:eastAsia="Times New Roman" w:hAnsi="Helvetica" w:cs="Helvetica"/>
          <w:color w:val="2D3B45"/>
          <w:sz w:val="24"/>
          <w:szCs w:val="24"/>
          <w:u w:val="single"/>
        </w:rPr>
      </w:pPr>
      <w:r w:rsidRPr="00BB1528">
        <w:rPr>
          <w:rFonts w:ascii="Helvetica" w:eastAsia="Times New Roman" w:hAnsi="Helvetica" w:cs="Helvetica"/>
          <w:color w:val="2D3B45"/>
          <w:sz w:val="24"/>
          <w:szCs w:val="24"/>
          <w:u w:val="single"/>
        </w:rPr>
        <w:t>TEXT BOOKS DO NOT HAVE TO BE PURCHASED.</w:t>
      </w:r>
    </w:p>
    <w:p w14:paraId="69EAB270" w14:textId="76B3EB4C" w:rsidR="00BB1528" w:rsidRPr="00BB1528" w:rsidRDefault="00BB1528" w:rsidP="00BB1528">
      <w:pPr>
        <w:shd w:val="clear" w:color="auto" w:fill="FFFFFF"/>
        <w:spacing w:before="180" w:after="180" w:line="240" w:lineRule="auto"/>
        <w:rPr>
          <w:rFonts w:ascii="Helvetica" w:eastAsia="Times New Roman" w:hAnsi="Helvetica" w:cs="Helvetica"/>
          <w:color w:val="2D3B45"/>
          <w:sz w:val="24"/>
          <w:szCs w:val="24"/>
        </w:rPr>
      </w:pPr>
      <w:proofErr w:type="gramStart"/>
      <w:r w:rsidRPr="00BB1528">
        <w:rPr>
          <w:rFonts w:ascii="Helvetica" w:eastAsia="Times New Roman" w:hAnsi="Helvetica" w:cs="Helvetica"/>
          <w:i/>
          <w:iCs/>
          <w:color w:val="2D3B45"/>
          <w:sz w:val="24"/>
          <w:szCs w:val="24"/>
        </w:rPr>
        <w:t>Playing For Dollars: Labor Relations and the Sports Business</w:t>
      </w:r>
      <w:r w:rsidRPr="00BB1528">
        <w:rPr>
          <w:rFonts w:ascii="Helvetica" w:eastAsia="Times New Roman" w:hAnsi="Helvetica" w:cs="Helvetica"/>
          <w:color w:val="2D3B45"/>
          <w:sz w:val="24"/>
          <w:szCs w:val="24"/>
        </w:rPr>
        <w:t xml:space="preserve">, </w:t>
      </w:r>
      <w:proofErr w:type="spellStart"/>
      <w:r w:rsidRPr="00BB1528">
        <w:rPr>
          <w:rFonts w:ascii="Helvetica" w:eastAsia="Times New Roman" w:hAnsi="Helvetica" w:cs="Helvetica"/>
          <w:color w:val="2D3B45"/>
          <w:sz w:val="24"/>
          <w:szCs w:val="24"/>
        </w:rPr>
        <w:t>Staudohar</w:t>
      </w:r>
      <w:proofErr w:type="spellEnd"/>
      <w:r w:rsidRPr="00BB1528">
        <w:rPr>
          <w:rFonts w:ascii="Helvetica" w:eastAsia="Times New Roman" w:hAnsi="Helvetica" w:cs="Helvetica"/>
          <w:color w:val="2D3B45"/>
          <w:sz w:val="24"/>
          <w:szCs w:val="24"/>
        </w:rPr>
        <w:t>, Paul D, Cornell University Press, 1996.</w:t>
      </w:r>
      <w:proofErr w:type="gramEnd"/>
      <w:r w:rsidRPr="00BB1528">
        <w:rPr>
          <w:rFonts w:ascii="Helvetica" w:eastAsia="Times New Roman" w:hAnsi="Helvetica" w:cs="Helvetica"/>
          <w:color w:val="2D3B45"/>
          <w:sz w:val="24"/>
          <w:szCs w:val="24"/>
        </w:rPr>
        <w:t xml:space="preserve"> (Not required to be purchased)</w:t>
      </w:r>
    </w:p>
    <w:p w14:paraId="1CED6BAD" w14:textId="4702485D" w:rsidR="00BB1528" w:rsidRDefault="00BB1528" w:rsidP="00BB1528">
      <w:pPr>
        <w:shd w:val="clear" w:color="auto" w:fill="FFFFFF"/>
        <w:spacing w:before="180" w:after="180" w:line="240" w:lineRule="auto"/>
        <w:rPr>
          <w:rFonts w:ascii="Helvetica" w:eastAsia="Times New Roman" w:hAnsi="Helvetica" w:cs="Helvetica"/>
          <w:color w:val="2D3B45"/>
          <w:sz w:val="24"/>
          <w:szCs w:val="24"/>
        </w:rPr>
      </w:pPr>
      <w:r w:rsidRPr="00BB1528">
        <w:rPr>
          <w:rFonts w:ascii="Helvetica" w:eastAsia="Times New Roman" w:hAnsi="Helvetica" w:cs="Helvetica"/>
          <w:i/>
          <w:iCs/>
          <w:color w:val="2D3B45"/>
          <w:sz w:val="24"/>
          <w:szCs w:val="24"/>
        </w:rPr>
        <w:t>Legal Bases, Baseball and the Law</w:t>
      </w:r>
      <w:r w:rsidRPr="00BB1528">
        <w:rPr>
          <w:rFonts w:ascii="Helvetica" w:eastAsia="Times New Roman" w:hAnsi="Helvetica" w:cs="Helvetica"/>
          <w:color w:val="2D3B45"/>
          <w:sz w:val="24"/>
          <w:szCs w:val="24"/>
        </w:rPr>
        <w:t>, Abrams, Roger I, Temple University Press (Not required to be purchased</w:t>
      </w:r>
      <w:r>
        <w:rPr>
          <w:rFonts w:ascii="Helvetica" w:eastAsia="Times New Roman" w:hAnsi="Helvetica" w:cs="Helvetica"/>
          <w:color w:val="2D3B45"/>
          <w:sz w:val="24"/>
          <w:szCs w:val="24"/>
        </w:rPr>
        <w:t>)</w:t>
      </w:r>
    </w:p>
    <w:p w14:paraId="3D9EFB97" w14:textId="26D8740A" w:rsidR="002339E4" w:rsidRPr="002339E4" w:rsidRDefault="002339E4" w:rsidP="00BB1528">
      <w:pPr>
        <w:shd w:val="clear" w:color="auto" w:fill="FFFFFF"/>
        <w:spacing w:before="180" w:after="180" w:line="240" w:lineRule="auto"/>
        <w:rPr>
          <w:rFonts w:ascii="Helvetica" w:eastAsia="Times New Roman" w:hAnsi="Helvetica" w:cs="Helvetica"/>
          <w:color w:val="2D3B45"/>
          <w:sz w:val="24"/>
          <w:szCs w:val="24"/>
        </w:rPr>
      </w:pPr>
      <w:r w:rsidRPr="002339E4">
        <w:rPr>
          <w:rFonts w:ascii="Helvetica" w:eastAsia="Times New Roman" w:hAnsi="Helvetica" w:cs="Helvetica"/>
          <w:i/>
          <w:iCs/>
          <w:color w:val="2D3B45"/>
          <w:sz w:val="24"/>
          <w:szCs w:val="24"/>
        </w:rPr>
        <w:t>Gain the Edge! Negotiating To Get What You Want.</w:t>
      </w:r>
      <w:r>
        <w:rPr>
          <w:rFonts w:ascii="Helvetica" w:eastAsia="Times New Roman" w:hAnsi="Helvetica" w:cs="Helvetica"/>
          <w:i/>
          <w:iCs/>
          <w:color w:val="2D3B45"/>
          <w:sz w:val="24"/>
          <w:szCs w:val="24"/>
        </w:rPr>
        <w:t xml:space="preserve"> </w:t>
      </w:r>
      <w:proofErr w:type="spellStart"/>
      <w:r>
        <w:rPr>
          <w:rFonts w:ascii="Helvetica" w:eastAsia="Times New Roman" w:hAnsi="Helvetica" w:cs="Helvetica"/>
          <w:color w:val="2D3B45"/>
          <w:sz w:val="24"/>
          <w:szCs w:val="24"/>
        </w:rPr>
        <w:t>Latz</w:t>
      </w:r>
      <w:proofErr w:type="spellEnd"/>
      <w:r>
        <w:rPr>
          <w:rFonts w:ascii="Helvetica" w:eastAsia="Times New Roman" w:hAnsi="Helvetica" w:cs="Helvetica"/>
          <w:color w:val="2D3B45"/>
          <w:sz w:val="24"/>
          <w:szCs w:val="24"/>
        </w:rPr>
        <w:t xml:space="preserve">, Martin E. </w:t>
      </w:r>
      <w:r w:rsidRPr="002339E4">
        <w:rPr>
          <w:rFonts w:ascii="Helvetica" w:eastAsia="Times New Roman" w:hAnsi="Helvetica" w:cs="Helvetica"/>
          <w:color w:val="2D3B45"/>
          <w:sz w:val="24"/>
          <w:szCs w:val="24"/>
        </w:rPr>
        <w:t>Griffin; First Edition</w:t>
      </w:r>
      <w:r>
        <w:rPr>
          <w:rFonts w:ascii="Helvetica" w:eastAsia="Times New Roman" w:hAnsi="Helvetica" w:cs="Helvetica"/>
          <w:color w:val="2D3B45"/>
          <w:sz w:val="24"/>
          <w:szCs w:val="24"/>
        </w:rPr>
        <w:t xml:space="preserve">, </w:t>
      </w:r>
      <w:r w:rsidRPr="002339E4">
        <w:rPr>
          <w:rFonts w:ascii="Helvetica" w:eastAsia="Times New Roman" w:hAnsi="Helvetica" w:cs="Helvetica"/>
          <w:color w:val="2D3B45"/>
          <w:sz w:val="24"/>
          <w:szCs w:val="24"/>
        </w:rPr>
        <w:t>December 27, 2005</w:t>
      </w:r>
      <w:r>
        <w:rPr>
          <w:rFonts w:ascii="Helvetica" w:eastAsia="Times New Roman" w:hAnsi="Helvetica" w:cs="Helvetica"/>
          <w:color w:val="2D3B45"/>
          <w:sz w:val="24"/>
          <w:szCs w:val="24"/>
        </w:rPr>
        <w:t>. (Not required to be purchased)</w:t>
      </w:r>
    </w:p>
    <w:p w14:paraId="08F2D1B0" w14:textId="118EAC92" w:rsidR="00BB1528" w:rsidRPr="00BB1528" w:rsidRDefault="00BB1528" w:rsidP="00BB1528">
      <w:pPr>
        <w:shd w:val="clear" w:color="auto" w:fill="FFFFFF"/>
        <w:spacing w:before="180" w:after="180" w:line="240" w:lineRule="auto"/>
        <w:rPr>
          <w:rFonts w:ascii="Helvetica" w:eastAsia="Times New Roman" w:hAnsi="Helvetica" w:cs="Helvetica"/>
          <w:color w:val="2D3B45"/>
          <w:sz w:val="24"/>
          <w:szCs w:val="24"/>
        </w:rPr>
      </w:pPr>
      <w:r w:rsidRPr="00BB1528">
        <w:rPr>
          <w:rFonts w:ascii="Helvetica" w:eastAsia="Times New Roman" w:hAnsi="Helvetica" w:cs="Helvetica"/>
          <w:i/>
          <w:iCs/>
          <w:color w:val="2D3B45"/>
          <w:sz w:val="24"/>
          <w:szCs w:val="24"/>
        </w:rPr>
        <w:t>Effective Legal Negotiation &amp; Settlement, 6</w:t>
      </w:r>
      <w:r w:rsidRPr="00BB1528">
        <w:rPr>
          <w:rFonts w:ascii="Helvetica" w:eastAsia="Times New Roman" w:hAnsi="Helvetica" w:cs="Helvetica"/>
          <w:i/>
          <w:iCs/>
          <w:color w:val="2D3B45"/>
          <w:sz w:val="18"/>
          <w:szCs w:val="18"/>
          <w:vertAlign w:val="superscript"/>
        </w:rPr>
        <w:t>th</w:t>
      </w:r>
      <w:r w:rsidRPr="00BB1528">
        <w:rPr>
          <w:rFonts w:ascii="Helvetica" w:eastAsia="Times New Roman" w:hAnsi="Helvetica" w:cs="Helvetica"/>
          <w:i/>
          <w:iCs/>
          <w:color w:val="2D3B45"/>
          <w:sz w:val="24"/>
          <w:szCs w:val="24"/>
        </w:rPr>
        <w:t> Ed</w:t>
      </w:r>
      <w:r w:rsidRPr="00BB1528">
        <w:rPr>
          <w:rFonts w:ascii="Helvetica" w:eastAsia="Times New Roman" w:hAnsi="Helvetica" w:cs="Helvetica"/>
          <w:color w:val="2D3B45"/>
          <w:sz w:val="24"/>
          <w:szCs w:val="24"/>
        </w:rPr>
        <w:t>., Charles B. Craver (Not required to be purchased</w:t>
      </w:r>
      <w:r>
        <w:rPr>
          <w:rFonts w:ascii="Helvetica" w:eastAsia="Times New Roman" w:hAnsi="Helvetica" w:cs="Helvetica"/>
          <w:color w:val="2D3B45"/>
          <w:sz w:val="24"/>
          <w:szCs w:val="24"/>
        </w:rPr>
        <w:t>)</w:t>
      </w:r>
    </w:p>
    <w:p w14:paraId="0CA08A00" w14:textId="77777777" w:rsidR="00BB1528" w:rsidRDefault="00BB1528" w:rsidP="00BB1528">
      <w:pPr>
        <w:shd w:val="clear" w:color="auto" w:fill="FFFFFF"/>
        <w:spacing w:before="180" w:after="180" w:line="240" w:lineRule="auto"/>
        <w:rPr>
          <w:rFonts w:ascii="Helvetica" w:eastAsia="Times New Roman" w:hAnsi="Helvetica" w:cs="Helvetica"/>
          <w:color w:val="2D3B45"/>
          <w:sz w:val="24"/>
          <w:szCs w:val="24"/>
        </w:rPr>
      </w:pPr>
      <w:r w:rsidRPr="00BB1528">
        <w:rPr>
          <w:rFonts w:ascii="Helvetica" w:eastAsia="Times New Roman" w:hAnsi="Helvetica" w:cs="Helvetica"/>
          <w:color w:val="2D3B45"/>
          <w:sz w:val="24"/>
          <w:szCs w:val="24"/>
          <w:u w:val="single"/>
        </w:rPr>
        <w:lastRenderedPageBreak/>
        <w:t xml:space="preserve">COURSE </w:t>
      </w:r>
      <w:proofErr w:type="gramStart"/>
      <w:r w:rsidRPr="00BB1528">
        <w:rPr>
          <w:rFonts w:ascii="Helvetica" w:eastAsia="Times New Roman" w:hAnsi="Helvetica" w:cs="Helvetica"/>
          <w:color w:val="2D3B45"/>
          <w:sz w:val="24"/>
          <w:szCs w:val="24"/>
          <w:u w:val="single"/>
        </w:rPr>
        <w:t>REQUIREMENTS</w:t>
      </w:r>
      <w:r w:rsidRPr="00BB1528">
        <w:rPr>
          <w:rFonts w:ascii="Helvetica" w:eastAsia="Times New Roman" w:hAnsi="Helvetica" w:cs="Helvetica"/>
          <w:color w:val="2D3B45"/>
          <w:sz w:val="24"/>
          <w:szCs w:val="24"/>
        </w:rPr>
        <w:t xml:space="preserve"> :</w:t>
      </w:r>
      <w:proofErr w:type="gramEnd"/>
      <w:r w:rsidRPr="00BB1528">
        <w:rPr>
          <w:rFonts w:ascii="Helvetica" w:eastAsia="Times New Roman" w:hAnsi="Helvetica" w:cs="Helvetica"/>
          <w:color w:val="2D3B45"/>
          <w:sz w:val="24"/>
          <w:szCs w:val="24"/>
        </w:rPr>
        <w:t xml:space="preserve"> </w:t>
      </w:r>
    </w:p>
    <w:p w14:paraId="4FAD4E49" w14:textId="77777777" w:rsidR="00BB1528" w:rsidRDefault="00BB1528" w:rsidP="00BB1528">
      <w:pPr>
        <w:shd w:val="clear" w:color="auto" w:fill="FFFFFF"/>
        <w:spacing w:before="180" w:after="180" w:line="240" w:lineRule="auto"/>
        <w:rPr>
          <w:rFonts w:ascii="Helvetica" w:eastAsia="Times New Roman" w:hAnsi="Helvetica" w:cs="Helvetica"/>
          <w:color w:val="2D3B45"/>
          <w:sz w:val="24"/>
          <w:szCs w:val="24"/>
        </w:rPr>
      </w:pPr>
      <w:r w:rsidRPr="00BB1528">
        <w:rPr>
          <w:rFonts w:ascii="Helvetica" w:eastAsia="Times New Roman" w:hAnsi="Helvetica" w:cs="Helvetica"/>
          <w:color w:val="2D3B45"/>
          <w:sz w:val="24"/>
          <w:szCs w:val="24"/>
        </w:rPr>
        <w:t xml:space="preserve">1) </w:t>
      </w:r>
      <w:proofErr w:type="gramStart"/>
      <w:r w:rsidRPr="00BB1528">
        <w:rPr>
          <w:rFonts w:ascii="Helvetica" w:eastAsia="Times New Roman" w:hAnsi="Helvetica" w:cs="Helvetica"/>
          <w:color w:val="2D3B45"/>
          <w:sz w:val="24"/>
          <w:szCs w:val="24"/>
        </w:rPr>
        <w:t>mid-term</w:t>
      </w:r>
      <w:proofErr w:type="gramEnd"/>
      <w:r w:rsidRPr="00BB1528">
        <w:rPr>
          <w:rFonts w:ascii="Helvetica" w:eastAsia="Times New Roman" w:hAnsi="Helvetica" w:cs="Helvetica"/>
          <w:color w:val="2D3B45"/>
          <w:sz w:val="24"/>
          <w:szCs w:val="24"/>
        </w:rPr>
        <w:t xml:space="preserve"> exam</w:t>
      </w:r>
    </w:p>
    <w:p w14:paraId="2214FD74" w14:textId="45A74FE1" w:rsidR="00BB1528" w:rsidRDefault="00BB1528" w:rsidP="00BB1528">
      <w:pPr>
        <w:shd w:val="clear" w:color="auto" w:fill="FFFFFF"/>
        <w:spacing w:before="180" w:after="180" w:line="240" w:lineRule="auto"/>
        <w:rPr>
          <w:rFonts w:ascii="Helvetica" w:eastAsia="Times New Roman" w:hAnsi="Helvetica" w:cs="Helvetica"/>
          <w:color w:val="2D3B45"/>
          <w:sz w:val="24"/>
          <w:szCs w:val="24"/>
        </w:rPr>
      </w:pPr>
      <w:r w:rsidRPr="00BB1528">
        <w:rPr>
          <w:rFonts w:ascii="Helvetica" w:eastAsia="Times New Roman" w:hAnsi="Helvetica" w:cs="Helvetica"/>
          <w:color w:val="2D3B45"/>
          <w:sz w:val="24"/>
          <w:szCs w:val="24"/>
        </w:rPr>
        <w:t xml:space="preserve">2) </w:t>
      </w:r>
      <w:proofErr w:type="gramStart"/>
      <w:r w:rsidRPr="00BB1528">
        <w:rPr>
          <w:rFonts w:ascii="Helvetica" w:eastAsia="Times New Roman" w:hAnsi="Helvetica" w:cs="Helvetica"/>
          <w:color w:val="2D3B45"/>
          <w:sz w:val="24"/>
          <w:szCs w:val="24"/>
        </w:rPr>
        <w:t>final</w:t>
      </w:r>
      <w:proofErr w:type="gramEnd"/>
      <w:r w:rsidRPr="00BB1528">
        <w:rPr>
          <w:rFonts w:ascii="Helvetica" w:eastAsia="Times New Roman" w:hAnsi="Helvetica" w:cs="Helvetica"/>
          <w:color w:val="2D3B45"/>
          <w:sz w:val="24"/>
          <w:szCs w:val="24"/>
        </w:rPr>
        <w:t xml:space="preserve"> exam</w:t>
      </w:r>
    </w:p>
    <w:p w14:paraId="0DDBD5D7" w14:textId="77777777" w:rsidR="00BB1528" w:rsidRDefault="00BB1528" w:rsidP="00BB1528">
      <w:pPr>
        <w:shd w:val="clear" w:color="auto" w:fill="FFFFFF"/>
        <w:spacing w:before="180" w:after="180" w:line="240" w:lineRule="auto"/>
        <w:rPr>
          <w:rFonts w:ascii="Helvetica" w:eastAsia="Times New Roman" w:hAnsi="Helvetica" w:cs="Helvetica"/>
          <w:color w:val="2D3B45"/>
          <w:sz w:val="24"/>
          <w:szCs w:val="24"/>
        </w:rPr>
      </w:pPr>
      <w:r w:rsidRPr="00BB1528">
        <w:rPr>
          <w:rFonts w:ascii="Helvetica" w:eastAsia="Times New Roman" w:hAnsi="Helvetica" w:cs="Helvetica"/>
          <w:color w:val="2D3B45"/>
          <w:sz w:val="24"/>
          <w:szCs w:val="24"/>
        </w:rPr>
        <w:t xml:space="preserve">3) </w:t>
      </w:r>
      <w:proofErr w:type="gramStart"/>
      <w:r w:rsidRPr="00BB1528">
        <w:rPr>
          <w:rFonts w:ascii="Helvetica" w:eastAsia="Times New Roman" w:hAnsi="Helvetica" w:cs="Helvetica"/>
          <w:color w:val="2D3B45"/>
          <w:sz w:val="24"/>
          <w:szCs w:val="24"/>
        </w:rPr>
        <w:t>class</w:t>
      </w:r>
      <w:proofErr w:type="gramEnd"/>
      <w:r w:rsidRPr="00BB1528">
        <w:rPr>
          <w:rFonts w:ascii="Helvetica" w:eastAsia="Times New Roman" w:hAnsi="Helvetica" w:cs="Helvetica"/>
          <w:color w:val="2D3B45"/>
          <w:sz w:val="24"/>
          <w:szCs w:val="24"/>
        </w:rPr>
        <w:t xml:space="preserve"> participation, projects (2) and attendance</w:t>
      </w:r>
    </w:p>
    <w:p w14:paraId="666303DC" w14:textId="09FEE20E" w:rsidR="00BB1528" w:rsidRPr="00BB1528" w:rsidRDefault="00BB1528" w:rsidP="00BB1528">
      <w:pPr>
        <w:shd w:val="clear" w:color="auto" w:fill="FFFFFF"/>
        <w:spacing w:before="180" w:after="180" w:line="240" w:lineRule="auto"/>
        <w:rPr>
          <w:rFonts w:ascii="Helvetica" w:eastAsia="Times New Roman" w:hAnsi="Helvetica" w:cs="Helvetica"/>
          <w:color w:val="2D3B45"/>
          <w:sz w:val="24"/>
          <w:szCs w:val="24"/>
        </w:rPr>
      </w:pPr>
      <w:r>
        <w:rPr>
          <w:rFonts w:ascii="Helvetica" w:eastAsia="Times New Roman" w:hAnsi="Helvetica" w:cs="Helvetica"/>
          <w:color w:val="2D3B45"/>
          <w:sz w:val="24"/>
          <w:szCs w:val="24"/>
        </w:rPr>
        <w:t>*</w:t>
      </w:r>
      <w:r w:rsidRPr="00BB1528">
        <w:rPr>
          <w:rFonts w:ascii="Helvetica" w:eastAsia="Times New Roman" w:hAnsi="Helvetica" w:cs="Helvetica"/>
          <w:color w:val="2D3B45"/>
          <w:sz w:val="24"/>
          <w:szCs w:val="24"/>
        </w:rPr>
        <w:t>Each requirement will count for 33% of a student's final grade. Exceptional class participation may result in a half grade boost for your final grade.  Unexcused absences may subject students to grades being lowered.</w:t>
      </w:r>
    </w:p>
    <w:p w14:paraId="029B2913" w14:textId="0A5D6F59" w:rsidR="00BB1528" w:rsidRPr="00BB1528" w:rsidRDefault="00BB1528" w:rsidP="00BB1528">
      <w:pPr>
        <w:shd w:val="clear" w:color="auto" w:fill="FFFFFF"/>
        <w:spacing w:before="180" w:after="180" w:line="240" w:lineRule="auto"/>
        <w:rPr>
          <w:rFonts w:ascii="Helvetica" w:eastAsia="Times New Roman" w:hAnsi="Helvetica" w:cs="Helvetica"/>
          <w:color w:val="2D3B45"/>
          <w:sz w:val="24"/>
          <w:szCs w:val="24"/>
        </w:rPr>
      </w:pPr>
      <w:r w:rsidRPr="00BB1528">
        <w:rPr>
          <w:rFonts w:ascii="Helvetica" w:eastAsia="Times New Roman" w:hAnsi="Helvetica" w:cs="Helvetica"/>
          <w:color w:val="2D3B45"/>
          <w:sz w:val="24"/>
          <w:szCs w:val="24"/>
        </w:rPr>
        <w:t> </w:t>
      </w:r>
    </w:p>
    <w:tbl>
      <w:tblPr>
        <w:tblW w:w="8535" w:type="dxa"/>
        <w:tblInd w:w="75" w:type="dxa"/>
        <w:shd w:val="clear" w:color="auto" w:fill="FFFFFF"/>
        <w:tblCellMar>
          <w:top w:w="15" w:type="dxa"/>
          <w:left w:w="15" w:type="dxa"/>
          <w:bottom w:w="15" w:type="dxa"/>
          <w:right w:w="15" w:type="dxa"/>
        </w:tblCellMar>
        <w:tblLook w:val="04A0" w:firstRow="1" w:lastRow="0" w:firstColumn="1" w:lastColumn="0" w:noHBand="0" w:noVBand="1"/>
      </w:tblPr>
      <w:tblGrid>
        <w:gridCol w:w="1410"/>
        <w:gridCol w:w="6761"/>
        <w:gridCol w:w="364"/>
      </w:tblGrid>
      <w:tr w:rsidR="00BB1528" w:rsidRPr="00BB1528" w14:paraId="6F7BDE15" w14:textId="77777777" w:rsidTr="00592450">
        <w:trPr>
          <w:trHeight w:val="810"/>
        </w:trPr>
        <w:tc>
          <w:tcPr>
            <w:tcW w:w="8535" w:type="dxa"/>
            <w:gridSpan w:val="3"/>
            <w:shd w:val="clear" w:color="auto" w:fill="FFFFFF"/>
            <w:tcMar>
              <w:top w:w="30" w:type="dxa"/>
              <w:left w:w="30" w:type="dxa"/>
              <w:bottom w:w="30" w:type="dxa"/>
              <w:right w:w="30" w:type="dxa"/>
            </w:tcMar>
            <w:vAlign w:val="center"/>
            <w:hideMark/>
          </w:tcPr>
          <w:p w14:paraId="15837713" w14:textId="77777777" w:rsidR="00BB1528" w:rsidRPr="00BB1528" w:rsidRDefault="00BB1528" w:rsidP="00BB1528">
            <w:pPr>
              <w:spacing w:before="180" w:after="180" w:line="240" w:lineRule="auto"/>
              <w:rPr>
                <w:rFonts w:ascii="Helvetica" w:eastAsia="Times New Roman" w:hAnsi="Helvetica" w:cs="Helvetica"/>
                <w:color w:val="2D3B45"/>
                <w:sz w:val="24"/>
                <w:szCs w:val="24"/>
                <w:u w:val="single"/>
              </w:rPr>
            </w:pPr>
            <w:r w:rsidRPr="00BB1528">
              <w:rPr>
                <w:rFonts w:ascii="Helvetica" w:eastAsia="Times New Roman" w:hAnsi="Helvetica" w:cs="Helvetica"/>
                <w:color w:val="2D3B45"/>
                <w:sz w:val="24"/>
                <w:szCs w:val="24"/>
                <w:u w:val="single"/>
              </w:rPr>
              <w:t>COURSE SCHEDULE</w:t>
            </w:r>
          </w:p>
        </w:tc>
      </w:tr>
      <w:tr w:rsidR="00BB1528" w:rsidRPr="00BB1528" w14:paraId="3E12D271" w14:textId="77777777" w:rsidTr="00592450">
        <w:trPr>
          <w:trHeight w:val="810"/>
        </w:trPr>
        <w:tc>
          <w:tcPr>
            <w:tcW w:w="1410" w:type="dxa"/>
            <w:shd w:val="clear" w:color="auto" w:fill="FFFFFF"/>
            <w:tcMar>
              <w:top w:w="30" w:type="dxa"/>
              <w:left w:w="30" w:type="dxa"/>
              <w:bottom w:w="30" w:type="dxa"/>
              <w:right w:w="30" w:type="dxa"/>
            </w:tcMar>
            <w:vAlign w:val="center"/>
            <w:hideMark/>
          </w:tcPr>
          <w:p w14:paraId="7E03B5B9" w14:textId="48DD53E4" w:rsidR="00BB1528" w:rsidRPr="00BB1528" w:rsidRDefault="00BB1528" w:rsidP="00BB1528">
            <w:pPr>
              <w:spacing w:before="180" w:after="180" w:line="240" w:lineRule="auto"/>
              <w:rPr>
                <w:rFonts w:ascii="Helvetica" w:eastAsia="Times New Roman" w:hAnsi="Helvetica" w:cs="Helvetica"/>
                <w:color w:val="2D3B45"/>
                <w:sz w:val="24"/>
                <w:szCs w:val="24"/>
              </w:rPr>
            </w:pPr>
            <w:r>
              <w:rPr>
                <w:rFonts w:ascii="Helvetica" w:eastAsia="Times New Roman" w:hAnsi="Helvetica" w:cs="Helvetica"/>
                <w:color w:val="2D3B45"/>
                <w:sz w:val="24"/>
                <w:szCs w:val="24"/>
              </w:rPr>
              <w:t>Sept</w:t>
            </w:r>
            <w:r w:rsidRPr="00BB1528">
              <w:rPr>
                <w:rFonts w:ascii="Helvetica" w:eastAsia="Times New Roman" w:hAnsi="Helvetica" w:cs="Helvetica"/>
                <w:color w:val="2D3B45"/>
                <w:sz w:val="24"/>
                <w:szCs w:val="24"/>
              </w:rPr>
              <w:t>. 3</w:t>
            </w:r>
          </w:p>
        </w:tc>
        <w:tc>
          <w:tcPr>
            <w:tcW w:w="7125" w:type="dxa"/>
            <w:gridSpan w:val="2"/>
            <w:shd w:val="clear" w:color="auto" w:fill="FFFFFF"/>
            <w:tcMar>
              <w:top w:w="30" w:type="dxa"/>
              <w:left w:w="30" w:type="dxa"/>
              <w:bottom w:w="30" w:type="dxa"/>
              <w:right w:w="30" w:type="dxa"/>
            </w:tcMar>
            <w:vAlign w:val="center"/>
            <w:hideMark/>
          </w:tcPr>
          <w:p w14:paraId="6F5F8233" w14:textId="77777777" w:rsidR="00BB1528" w:rsidRPr="00BB1528" w:rsidRDefault="00BB1528" w:rsidP="00BB1528">
            <w:pPr>
              <w:spacing w:before="180" w:after="180" w:line="240" w:lineRule="auto"/>
              <w:rPr>
                <w:rFonts w:ascii="Helvetica" w:eastAsia="Times New Roman" w:hAnsi="Helvetica" w:cs="Helvetica"/>
                <w:color w:val="2D3B45"/>
                <w:sz w:val="24"/>
                <w:szCs w:val="24"/>
              </w:rPr>
            </w:pPr>
            <w:r w:rsidRPr="00BB1528">
              <w:rPr>
                <w:rFonts w:ascii="Helvetica" w:eastAsia="Times New Roman" w:hAnsi="Helvetica" w:cs="Helvetica"/>
                <w:color w:val="2D3B45"/>
                <w:sz w:val="24"/>
                <w:szCs w:val="24"/>
              </w:rPr>
              <w:t>Introductions &amp; Course Overview</w:t>
            </w:r>
          </w:p>
        </w:tc>
      </w:tr>
      <w:tr w:rsidR="00BB1528" w:rsidRPr="00BB1528" w14:paraId="7411B609" w14:textId="77777777" w:rsidTr="00592450">
        <w:trPr>
          <w:trHeight w:val="810"/>
        </w:trPr>
        <w:tc>
          <w:tcPr>
            <w:tcW w:w="1410" w:type="dxa"/>
            <w:shd w:val="clear" w:color="auto" w:fill="FFFFFF"/>
            <w:tcMar>
              <w:top w:w="30" w:type="dxa"/>
              <w:left w:w="30" w:type="dxa"/>
              <w:bottom w:w="30" w:type="dxa"/>
              <w:right w:w="30" w:type="dxa"/>
            </w:tcMar>
            <w:vAlign w:val="center"/>
            <w:hideMark/>
          </w:tcPr>
          <w:p w14:paraId="732012E3" w14:textId="741D0B39" w:rsidR="00BB1528" w:rsidRPr="00BB1528" w:rsidRDefault="00BB1528" w:rsidP="00BB1528">
            <w:pPr>
              <w:spacing w:before="180" w:after="180" w:line="240" w:lineRule="auto"/>
              <w:rPr>
                <w:rFonts w:ascii="Helvetica" w:eastAsia="Times New Roman" w:hAnsi="Helvetica" w:cs="Helvetica"/>
                <w:color w:val="2D3B45"/>
                <w:sz w:val="24"/>
                <w:szCs w:val="24"/>
              </w:rPr>
            </w:pPr>
            <w:r>
              <w:rPr>
                <w:rFonts w:ascii="Helvetica" w:eastAsia="Times New Roman" w:hAnsi="Helvetica" w:cs="Helvetica"/>
                <w:color w:val="2D3B45"/>
                <w:sz w:val="24"/>
                <w:szCs w:val="24"/>
              </w:rPr>
              <w:t>Sept. 1</w:t>
            </w:r>
            <w:r w:rsidRPr="00BB1528">
              <w:rPr>
                <w:rFonts w:ascii="Helvetica" w:eastAsia="Times New Roman" w:hAnsi="Helvetica" w:cs="Helvetica"/>
                <w:color w:val="2D3B45"/>
                <w:sz w:val="24"/>
                <w:szCs w:val="24"/>
              </w:rPr>
              <w:t>0</w:t>
            </w:r>
          </w:p>
        </w:tc>
        <w:tc>
          <w:tcPr>
            <w:tcW w:w="7125" w:type="dxa"/>
            <w:gridSpan w:val="2"/>
            <w:shd w:val="clear" w:color="auto" w:fill="FFFFFF"/>
            <w:tcMar>
              <w:top w:w="30" w:type="dxa"/>
              <w:left w:w="30" w:type="dxa"/>
              <w:bottom w:w="30" w:type="dxa"/>
              <w:right w:w="30" w:type="dxa"/>
            </w:tcMar>
            <w:vAlign w:val="center"/>
            <w:hideMark/>
          </w:tcPr>
          <w:p w14:paraId="30818680" w14:textId="77777777" w:rsidR="00BB1528" w:rsidRPr="00BB1528" w:rsidRDefault="00BB1528" w:rsidP="00BB1528">
            <w:pPr>
              <w:spacing w:before="180" w:after="180" w:line="240" w:lineRule="auto"/>
              <w:rPr>
                <w:rFonts w:ascii="Helvetica" w:eastAsia="Times New Roman" w:hAnsi="Helvetica" w:cs="Helvetica"/>
                <w:color w:val="2D3B45"/>
                <w:sz w:val="24"/>
                <w:szCs w:val="24"/>
              </w:rPr>
            </w:pPr>
            <w:r w:rsidRPr="00BB1528">
              <w:rPr>
                <w:rFonts w:ascii="Helvetica" w:eastAsia="Times New Roman" w:hAnsi="Helvetica" w:cs="Helvetica"/>
                <w:color w:val="2D3B45"/>
                <w:sz w:val="24"/>
                <w:szCs w:val="24"/>
              </w:rPr>
              <w:t>Labor Relations in the U.S.</w:t>
            </w:r>
          </w:p>
        </w:tc>
      </w:tr>
      <w:tr w:rsidR="00BB1528" w:rsidRPr="00BB1528" w14:paraId="4183423B" w14:textId="77777777" w:rsidTr="00592450">
        <w:trPr>
          <w:trHeight w:val="1170"/>
        </w:trPr>
        <w:tc>
          <w:tcPr>
            <w:tcW w:w="1410" w:type="dxa"/>
            <w:shd w:val="clear" w:color="auto" w:fill="FFFFFF"/>
            <w:tcMar>
              <w:top w:w="30" w:type="dxa"/>
              <w:left w:w="30" w:type="dxa"/>
              <w:bottom w:w="30" w:type="dxa"/>
              <w:right w:w="30" w:type="dxa"/>
            </w:tcMar>
            <w:vAlign w:val="center"/>
            <w:hideMark/>
          </w:tcPr>
          <w:p w14:paraId="668179CB" w14:textId="77777777" w:rsidR="00BB1528" w:rsidRPr="00BB1528" w:rsidRDefault="00BB1528" w:rsidP="00BB1528">
            <w:pPr>
              <w:spacing w:before="180" w:after="180" w:line="240" w:lineRule="auto"/>
              <w:rPr>
                <w:rFonts w:ascii="Helvetica" w:eastAsia="Times New Roman" w:hAnsi="Helvetica" w:cs="Helvetica"/>
                <w:color w:val="2D3B45"/>
                <w:sz w:val="24"/>
                <w:szCs w:val="24"/>
              </w:rPr>
            </w:pPr>
            <w:r w:rsidRPr="00BB1528">
              <w:rPr>
                <w:rFonts w:ascii="Helvetica" w:eastAsia="Times New Roman" w:hAnsi="Helvetica" w:cs="Helvetica"/>
                <w:color w:val="2D3B45"/>
                <w:sz w:val="24"/>
                <w:szCs w:val="24"/>
              </w:rPr>
              <w:t> </w:t>
            </w:r>
          </w:p>
        </w:tc>
        <w:tc>
          <w:tcPr>
            <w:tcW w:w="7125" w:type="dxa"/>
            <w:gridSpan w:val="2"/>
            <w:shd w:val="clear" w:color="auto" w:fill="FFFFFF"/>
            <w:tcMar>
              <w:top w:w="30" w:type="dxa"/>
              <w:left w:w="30" w:type="dxa"/>
              <w:bottom w:w="30" w:type="dxa"/>
              <w:right w:w="30" w:type="dxa"/>
            </w:tcMar>
            <w:vAlign w:val="center"/>
            <w:hideMark/>
          </w:tcPr>
          <w:p w14:paraId="102A4AC6" w14:textId="77777777" w:rsidR="00BB1528" w:rsidRPr="00BB1528" w:rsidRDefault="00BB1528" w:rsidP="00BB1528">
            <w:pPr>
              <w:spacing w:before="180" w:after="180" w:line="240" w:lineRule="auto"/>
              <w:rPr>
                <w:rFonts w:ascii="Helvetica" w:eastAsia="Times New Roman" w:hAnsi="Helvetica" w:cs="Helvetica"/>
                <w:color w:val="2D3B45"/>
                <w:sz w:val="24"/>
                <w:szCs w:val="24"/>
              </w:rPr>
            </w:pPr>
            <w:r w:rsidRPr="00BB1528">
              <w:rPr>
                <w:rFonts w:ascii="Helvetica" w:eastAsia="Times New Roman" w:hAnsi="Helvetica" w:cs="Helvetica"/>
                <w:color w:val="2D3B45"/>
                <w:sz w:val="24"/>
                <w:szCs w:val="24"/>
              </w:rPr>
              <w:t xml:space="preserve">Reading: Taylor &amp; </w:t>
            </w:r>
            <w:proofErr w:type="spellStart"/>
            <w:r w:rsidRPr="00BB1528">
              <w:rPr>
                <w:rFonts w:ascii="Helvetica" w:eastAsia="Times New Roman" w:hAnsi="Helvetica" w:cs="Helvetica"/>
                <w:color w:val="2D3B45"/>
                <w:sz w:val="24"/>
                <w:szCs w:val="24"/>
              </w:rPr>
              <w:t>Witney</w:t>
            </w:r>
            <w:proofErr w:type="spellEnd"/>
            <w:r w:rsidRPr="00BB1528">
              <w:rPr>
                <w:rFonts w:ascii="Helvetica" w:eastAsia="Times New Roman" w:hAnsi="Helvetica" w:cs="Helvetica"/>
                <w:color w:val="2D3B45"/>
                <w:sz w:val="24"/>
                <w:szCs w:val="24"/>
              </w:rPr>
              <w:t>, </w:t>
            </w:r>
            <w:r w:rsidRPr="00BB1528">
              <w:rPr>
                <w:rFonts w:ascii="Helvetica" w:eastAsia="Times New Roman" w:hAnsi="Helvetica" w:cs="Helvetica"/>
                <w:i/>
                <w:iCs/>
                <w:color w:val="2D3B45"/>
                <w:sz w:val="24"/>
                <w:szCs w:val="24"/>
              </w:rPr>
              <w:t>Labor Relations Law "Development of Labor Relations Law"</w:t>
            </w:r>
          </w:p>
        </w:tc>
      </w:tr>
      <w:tr w:rsidR="00BB1528" w:rsidRPr="00BB1528" w14:paraId="15D634DD" w14:textId="77777777" w:rsidTr="00592450">
        <w:trPr>
          <w:trHeight w:val="810"/>
        </w:trPr>
        <w:tc>
          <w:tcPr>
            <w:tcW w:w="1410" w:type="dxa"/>
            <w:shd w:val="clear" w:color="auto" w:fill="FFFFFF"/>
            <w:tcMar>
              <w:top w:w="30" w:type="dxa"/>
              <w:left w:w="30" w:type="dxa"/>
              <w:bottom w:w="30" w:type="dxa"/>
              <w:right w:w="30" w:type="dxa"/>
            </w:tcMar>
            <w:vAlign w:val="center"/>
            <w:hideMark/>
          </w:tcPr>
          <w:p w14:paraId="6390A307" w14:textId="257A47C8" w:rsidR="00BB1528" w:rsidRPr="00BB1528" w:rsidRDefault="00BB1528" w:rsidP="00BB1528">
            <w:pPr>
              <w:spacing w:before="180" w:after="180" w:line="240" w:lineRule="auto"/>
              <w:rPr>
                <w:rFonts w:ascii="Helvetica" w:eastAsia="Times New Roman" w:hAnsi="Helvetica" w:cs="Helvetica"/>
                <w:color w:val="2D3B45"/>
                <w:sz w:val="24"/>
                <w:szCs w:val="24"/>
              </w:rPr>
            </w:pPr>
            <w:r>
              <w:rPr>
                <w:rFonts w:ascii="Helvetica" w:eastAsia="Times New Roman" w:hAnsi="Helvetica" w:cs="Helvetica"/>
                <w:color w:val="2D3B45"/>
                <w:sz w:val="24"/>
                <w:szCs w:val="24"/>
              </w:rPr>
              <w:t>Sept. 17</w:t>
            </w:r>
          </w:p>
        </w:tc>
        <w:tc>
          <w:tcPr>
            <w:tcW w:w="7125" w:type="dxa"/>
            <w:gridSpan w:val="2"/>
            <w:shd w:val="clear" w:color="auto" w:fill="FFFFFF"/>
            <w:tcMar>
              <w:top w:w="30" w:type="dxa"/>
              <w:left w:w="30" w:type="dxa"/>
              <w:bottom w:w="30" w:type="dxa"/>
              <w:right w:w="30" w:type="dxa"/>
            </w:tcMar>
            <w:vAlign w:val="center"/>
            <w:hideMark/>
          </w:tcPr>
          <w:p w14:paraId="3ECB3C54" w14:textId="77777777" w:rsidR="00BB1528" w:rsidRPr="00BB1528" w:rsidRDefault="00BB1528" w:rsidP="00BB1528">
            <w:pPr>
              <w:spacing w:before="180" w:after="180" w:line="240" w:lineRule="auto"/>
              <w:rPr>
                <w:rFonts w:ascii="Helvetica" w:eastAsia="Times New Roman" w:hAnsi="Helvetica" w:cs="Helvetica"/>
                <w:color w:val="2D3B45"/>
                <w:sz w:val="24"/>
                <w:szCs w:val="24"/>
              </w:rPr>
            </w:pPr>
            <w:r w:rsidRPr="00BB1528">
              <w:rPr>
                <w:rFonts w:ascii="Helvetica" w:eastAsia="Times New Roman" w:hAnsi="Helvetica" w:cs="Helvetica"/>
                <w:color w:val="2D3B45"/>
                <w:sz w:val="24"/>
                <w:szCs w:val="24"/>
              </w:rPr>
              <w:t>History of Unionization in Professional Sports</w:t>
            </w:r>
          </w:p>
        </w:tc>
      </w:tr>
      <w:tr w:rsidR="00BB1528" w:rsidRPr="00BB1528" w14:paraId="5BB52D19" w14:textId="77777777" w:rsidTr="00592450">
        <w:trPr>
          <w:trHeight w:val="810"/>
        </w:trPr>
        <w:tc>
          <w:tcPr>
            <w:tcW w:w="1410" w:type="dxa"/>
            <w:shd w:val="clear" w:color="auto" w:fill="FFFFFF"/>
            <w:tcMar>
              <w:top w:w="30" w:type="dxa"/>
              <w:left w:w="30" w:type="dxa"/>
              <w:bottom w:w="30" w:type="dxa"/>
              <w:right w:w="30" w:type="dxa"/>
            </w:tcMar>
            <w:vAlign w:val="center"/>
            <w:hideMark/>
          </w:tcPr>
          <w:p w14:paraId="55B6CDA9" w14:textId="77777777" w:rsidR="00BB1528" w:rsidRPr="00BB1528" w:rsidRDefault="00BB1528" w:rsidP="00BB1528">
            <w:pPr>
              <w:spacing w:before="180" w:after="180" w:line="240" w:lineRule="auto"/>
              <w:rPr>
                <w:rFonts w:ascii="Helvetica" w:eastAsia="Times New Roman" w:hAnsi="Helvetica" w:cs="Helvetica"/>
                <w:color w:val="2D3B45"/>
                <w:sz w:val="24"/>
                <w:szCs w:val="24"/>
              </w:rPr>
            </w:pPr>
            <w:r w:rsidRPr="00BB1528">
              <w:rPr>
                <w:rFonts w:ascii="Helvetica" w:eastAsia="Times New Roman" w:hAnsi="Helvetica" w:cs="Helvetica"/>
                <w:color w:val="2D3B45"/>
                <w:sz w:val="24"/>
                <w:szCs w:val="24"/>
              </w:rPr>
              <w:t> </w:t>
            </w:r>
          </w:p>
        </w:tc>
        <w:tc>
          <w:tcPr>
            <w:tcW w:w="7125" w:type="dxa"/>
            <w:gridSpan w:val="2"/>
            <w:shd w:val="clear" w:color="auto" w:fill="FFFFFF"/>
            <w:tcMar>
              <w:top w:w="30" w:type="dxa"/>
              <w:left w:w="30" w:type="dxa"/>
              <w:bottom w:w="30" w:type="dxa"/>
              <w:right w:w="30" w:type="dxa"/>
            </w:tcMar>
            <w:vAlign w:val="center"/>
            <w:hideMark/>
          </w:tcPr>
          <w:p w14:paraId="60FCC241" w14:textId="77777777" w:rsidR="00BB1528" w:rsidRPr="00BB1528" w:rsidRDefault="00BB1528" w:rsidP="00BB1528">
            <w:pPr>
              <w:spacing w:before="180" w:after="180" w:line="240" w:lineRule="auto"/>
              <w:rPr>
                <w:rFonts w:ascii="Helvetica" w:eastAsia="Times New Roman" w:hAnsi="Helvetica" w:cs="Helvetica"/>
                <w:color w:val="2D3B45"/>
                <w:sz w:val="24"/>
                <w:szCs w:val="24"/>
              </w:rPr>
            </w:pPr>
            <w:r w:rsidRPr="00BB1528">
              <w:rPr>
                <w:rFonts w:ascii="Helvetica" w:eastAsia="Times New Roman" w:hAnsi="Helvetica" w:cs="Helvetica"/>
                <w:color w:val="2D3B45"/>
                <w:sz w:val="24"/>
                <w:szCs w:val="24"/>
              </w:rPr>
              <w:t>Reading: </w:t>
            </w:r>
            <w:r w:rsidRPr="00BB1528">
              <w:rPr>
                <w:rFonts w:ascii="Helvetica" w:eastAsia="Times New Roman" w:hAnsi="Helvetica" w:cs="Helvetica"/>
                <w:i/>
                <w:iCs/>
                <w:color w:val="2D3B45"/>
                <w:sz w:val="24"/>
                <w:szCs w:val="24"/>
              </w:rPr>
              <w:t>Legal Bases, Baseball and the Law, </w:t>
            </w:r>
            <w:r w:rsidRPr="00BB1528">
              <w:rPr>
                <w:rFonts w:ascii="Helvetica" w:eastAsia="Times New Roman" w:hAnsi="Helvetica" w:cs="Helvetica"/>
                <w:color w:val="2D3B45"/>
                <w:sz w:val="24"/>
                <w:szCs w:val="24"/>
              </w:rPr>
              <w:t>Ch. 1 and 2</w:t>
            </w:r>
          </w:p>
        </w:tc>
      </w:tr>
      <w:tr w:rsidR="00BB1528" w:rsidRPr="00BB1528" w14:paraId="29F4CDB0" w14:textId="77777777" w:rsidTr="00592450">
        <w:trPr>
          <w:trHeight w:val="810"/>
        </w:trPr>
        <w:tc>
          <w:tcPr>
            <w:tcW w:w="1410" w:type="dxa"/>
            <w:shd w:val="clear" w:color="auto" w:fill="FFFFFF"/>
            <w:tcMar>
              <w:top w:w="30" w:type="dxa"/>
              <w:left w:w="30" w:type="dxa"/>
              <w:bottom w:w="30" w:type="dxa"/>
              <w:right w:w="30" w:type="dxa"/>
            </w:tcMar>
            <w:vAlign w:val="center"/>
            <w:hideMark/>
          </w:tcPr>
          <w:p w14:paraId="50901117" w14:textId="6723F197" w:rsidR="00BB1528" w:rsidRPr="00BB1528" w:rsidRDefault="00BB1528" w:rsidP="00BB1528">
            <w:pPr>
              <w:spacing w:before="180" w:after="180" w:line="240" w:lineRule="auto"/>
              <w:rPr>
                <w:rFonts w:ascii="Helvetica" w:eastAsia="Times New Roman" w:hAnsi="Helvetica" w:cs="Helvetica"/>
                <w:color w:val="2D3B45"/>
                <w:sz w:val="24"/>
                <w:szCs w:val="24"/>
              </w:rPr>
            </w:pPr>
            <w:r>
              <w:rPr>
                <w:rFonts w:ascii="Helvetica" w:eastAsia="Times New Roman" w:hAnsi="Helvetica" w:cs="Helvetica"/>
                <w:color w:val="2D3B45"/>
                <w:sz w:val="24"/>
                <w:szCs w:val="24"/>
              </w:rPr>
              <w:t>Sept. 24</w:t>
            </w:r>
          </w:p>
        </w:tc>
        <w:tc>
          <w:tcPr>
            <w:tcW w:w="7125" w:type="dxa"/>
            <w:gridSpan w:val="2"/>
            <w:shd w:val="clear" w:color="auto" w:fill="FFFFFF"/>
            <w:tcMar>
              <w:top w:w="30" w:type="dxa"/>
              <w:left w:w="30" w:type="dxa"/>
              <w:bottom w:w="30" w:type="dxa"/>
              <w:right w:w="30" w:type="dxa"/>
            </w:tcMar>
            <w:vAlign w:val="center"/>
            <w:hideMark/>
          </w:tcPr>
          <w:p w14:paraId="41EC869B" w14:textId="77777777" w:rsidR="00BB1528" w:rsidRPr="00BB1528" w:rsidRDefault="00BB1528" w:rsidP="00BB1528">
            <w:pPr>
              <w:spacing w:before="180" w:after="180" w:line="240" w:lineRule="auto"/>
              <w:rPr>
                <w:rFonts w:ascii="Helvetica" w:eastAsia="Times New Roman" w:hAnsi="Helvetica" w:cs="Helvetica"/>
                <w:color w:val="2D3B45"/>
                <w:sz w:val="24"/>
                <w:szCs w:val="24"/>
              </w:rPr>
            </w:pPr>
            <w:r w:rsidRPr="00BB1528">
              <w:rPr>
                <w:rFonts w:ascii="Helvetica" w:eastAsia="Times New Roman" w:hAnsi="Helvetica" w:cs="Helvetica"/>
                <w:color w:val="2D3B45"/>
                <w:sz w:val="24"/>
                <w:szCs w:val="24"/>
              </w:rPr>
              <w:t>Reading: </w:t>
            </w:r>
            <w:r w:rsidRPr="00BB1528">
              <w:rPr>
                <w:rFonts w:ascii="Helvetica" w:eastAsia="Times New Roman" w:hAnsi="Helvetica" w:cs="Helvetica"/>
                <w:i/>
                <w:iCs/>
                <w:color w:val="2D3B45"/>
                <w:sz w:val="24"/>
                <w:szCs w:val="24"/>
              </w:rPr>
              <w:t>Legal Bases, Baseball and the Law, </w:t>
            </w:r>
            <w:proofErr w:type="spellStart"/>
            <w:r w:rsidRPr="00BB1528">
              <w:rPr>
                <w:rFonts w:ascii="Helvetica" w:eastAsia="Times New Roman" w:hAnsi="Helvetica" w:cs="Helvetica"/>
                <w:color w:val="2D3B45"/>
                <w:sz w:val="24"/>
                <w:szCs w:val="24"/>
              </w:rPr>
              <w:t>Ch</w:t>
            </w:r>
            <w:proofErr w:type="spellEnd"/>
            <w:r w:rsidRPr="00BB1528">
              <w:rPr>
                <w:rFonts w:ascii="Helvetica" w:eastAsia="Times New Roman" w:hAnsi="Helvetica" w:cs="Helvetica"/>
                <w:color w:val="2D3B45"/>
                <w:sz w:val="24"/>
                <w:szCs w:val="24"/>
              </w:rPr>
              <w:t xml:space="preserve"> 3 Antitrust</w:t>
            </w:r>
          </w:p>
        </w:tc>
      </w:tr>
      <w:tr w:rsidR="00BB1528" w:rsidRPr="00BB1528" w14:paraId="3FC5A88C" w14:textId="77777777" w:rsidTr="00592450">
        <w:trPr>
          <w:trHeight w:val="1350"/>
        </w:trPr>
        <w:tc>
          <w:tcPr>
            <w:tcW w:w="1410" w:type="dxa"/>
            <w:shd w:val="clear" w:color="auto" w:fill="FFFFFF"/>
            <w:tcMar>
              <w:top w:w="30" w:type="dxa"/>
              <w:left w:w="30" w:type="dxa"/>
              <w:bottom w:w="30" w:type="dxa"/>
              <w:right w:w="30" w:type="dxa"/>
            </w:tcMar>
            <w:vAlign w:val="center"/>
            <w:hideMark/>
          </w:tcPr>
          <w:p w14:paraId="2F83A990" w14:textId="77777777" w:rsidR="00BB1528" w:rsidRPr="00BB1528" w:rsidRDefault="00BB1528" w:rsidP="00BB1528">
            <w:pPr>
              <w:spacing w:before="180" w:after="180" w:line="240" w:lineRule="auto"/>
              <w:rPr>
                <w:rFonts w:ascii="Helvetica" w:eastAsia="Times New Roman" w:hAnsi="Helvetica" w:cs="Helvetica"/>
                <w:color w:val="2D3B45"/>
                <w:sz w:val="24"/>
                <w:szCs w:val="24"/>
              </w:rPr>
            </w:pPr>
            <w:r w:rsidRPr="00BB1528">
              <w:rPr>
                <w:rFonts w:ascii="Helvetica" w:eastAsia="Times New Roman" w:hAnsi="Helvetica" w:cs="Helvetica"/>
                <w:color w:val="2D3B45"/>
                <w:sz w:val="24"/>
                <w:szCs w:val="24"/>
              </w:rPr>
              <w:t> </w:t>
            </w:r>
          </w:p>
        </w:tc>
        <w:tc>
          <w:tcPr>
            <w:tcW w:w="7125" w:type="dxa"/>
            <w:gridSpan w:val="2"/>
            <w:shd w:val="clear" w:color="auto" w:fill="FFFFFF"/>
            <w:tcMar>
              <w:top w:w="30" w:type="dxa"/>
              <w:left w:w="30" w:type="dxa"/>
              <w:bottom w:w="30" w:type="dxa"/>
              <w:right w:w="30" w:type="dxa"/>
            </w:tcMar>
            <w:vAlign w:val="center"/>
            <w:hideMark/>
          </w:tcPr>
          <w:p w14:paraId="690CBDDF" w14:textId="77777777" w:rsidR="00BB1528" w:rsidRPr="00BB1528" w:rsidRDefault="00BB1528" w:rsidP="00BB1528">
            <w:pPr>
              <w:spacing w:before="180" w:after="180" w:line="240" w:lineRule="auto"/>
              <w:rPr>
                <w:rFonts w:ascii="Helvetica" w:eastAsia="Times New Roman" w:hAnsi="Helvetica" w:cs="Helvetica"/>
                <w:color w:val="2D3B45"/>
                <w:sz w:val="24"/>
                <w:szCs w:val="24"/>
              </w:rPr>
            </w:pPr>
            <w:r w:rsidRPr="00BB1528">
              <w:rPr>
                <w:rFonts w:ascii="Helvetica" w:eastAsia="Times New Roman" w:hAnsi="Helvetica" w:cs="Helvetica"/>
                <w:color w:val="2D3B45"/>
                <w:sz w:val="24"/>
                <w:szCs w:val="24"/>
              </w:rPr>
              <w:t>Class Project Assignment</w:t>
            </w:r>
          </w:p>
          <w:p w14:paraId="28DCF592" w14:textId="77777777" w:rsidR="00BB1528" w:rsidRPr="00BB1528" w:rsidRDefault="00BB1528" w:rsidP="00BB1528">
            <w:pPr>
              <w:spacing w:before="180" w:after="180" w:line="240" w:lineRule="auto"/>
              <w:rPr>
                <w:rFonts w:ascii="Helvetica" w:eastAsia="Times New Roman" w:hAnsi="Helvetica" w:cs="Helvetica"/>
                <w:color w:val="2D3B45"/>
                <w:sz w:val="24"/>
                <w:szCs w:val="24"/>
              </w:rPr>
            </w:pPr>
            <w:r w:rsidRPr="00BB1528">
              <w:rPr>
                <w:rFonts w:ascii="Helvetica" w:eastAsia="Times New Roman" w:hAnsi="Helvetica" w:cs="Helvetica"/>
                <w:color w:val="2D3B45"/>
                <w:sz w:val="24"/>
                <w:szCs w:val="24"/>
              </w:rPr>
              <w:t>DVD re: Curt Flood</w:t>
            </w:r>
          </w:p>
        </w:tc>
      </w:tr>
      <w:tr w:rsidR="00BB1528" w:rsidRPr="00BB1528" w14:paraId="235BDAAF" w14:textId="77777777" w:rsidTr="00592450">
        <w:trPr>
          <w:trHeight w:val="810"/>
        </w:trPr>
        <w:tc>
          <w:tcPr>
            <w:tcW w:w="1410" w:type="dxa"/>
            <w:shd w:val="clear" w:color="auto" w:fill="FFFFFF"/>
            <w:tcMar>
              <w:top w:w="30" w:type="dxa"/>
              <w:left w:w="30" w:type="dxa"/>
              <w:bottom w:w="30" w:type="dxa"/>
              <w:right w:w="30" w:type="dxa"/>
            </w:tcMar>
            <w:vAlign w:val="center"/>
            <w:hideMark/>
          </w:tcPr>
          <w:p w14:paraId="1CDFD9C7" w14:textId="23BDB6C3" w:rsidR="00BB1528" w:rsidRPr="00BB1528" w:rsidRDefault="00BB1528" w:rsidP="00BB1528">
            <w:pPr>
              <w:spacing w:before="180" w:after="180" w:line="240" w:lineRule="auto"/>
              <w:rPr>
                <w:rFonts w:ascii="Helvetica" w:eastAsia="Times New Roman" w:hAnsi="Helvetica" w:cs="Helvetica"/>
                <w:color w:val="2D3B45"/>
                <w:sz w:val="24"/>
                <w:szCs w:val="24"/>
              </w:rPr>
            </w:pPr>
            <w:r>
              <w:rPr>
                <w:rFonts w:ascii="Helvetica" w:eastAsia="Times New Roman" w:hAnsi="Helvetica" w:cs="Helvetica"/>
                <w:color w:val="2D3B45"/>
                <w:sz w:val="24"/>
                <w:szCs w:val="24"/>
              </w:rPr>
              <w:t>Oct. 1</w:t>
            </w:r>
          </w:p>
        </w:tc>
        <w:tc>
          <w:tcPr>
            <w:tcW w:w="7125" w:type="dxa"/>
            <w:gridSpan w:val="2"/>
            <w:shd w:val="clear" w:color="auto" w:fill="FFFFFF"/>
            <w:tcMar>
              <w:top w:w="30" w:type="dxa"/>
              <w:left w:w="30" w:type="dxa"/>
              <w:bottom w:w="30" w:type="dxa"/>
              <w:right w:w="30" w:type="dxa"/>
            </w:tcMar>
            <w:vAlign w:val="center"/>
            <w:hideMark/>
          </w:tcPr>
          <w:p w14:paraId="52B275BE" w14:textId="77777777" w:rsidR="00BB1528" w:rsidRPr="00BB1528" w:rsidRDefault="00BB1528" w:rsidP="00BB1528">
            <w:pPr>
              <w:spacing w:before="180" w:after="180" w:line="240" w:lineRule="auto"/>
              <w:rPr>
                <w:rFonts w:ascii="Helvetica" w:eastAsia="Times New Roman" w:hAnsi="Helvetica" w:cs="Helvetica"/>
                <w:color w:val="2D3B45"/>
                <w:sz w:val="24"/>
                <w:szCs w:val="24"/>
              </w:rPr>
            </w:pPr>
            <w:r w:rsidRPr="00BB1528">
              <w:rPr>
                <w:rFonts w:ascii="Helvetica" w:eastAsia="Times New Roman" w:hAnsi="Helvetica" w:cs="Helvetica"/>
                <w:color w:val="2D3B45"/>
                <w:sz w:val="24"/>
                <w:szCs w:val="24"/>
              </w:rPr>
              <w:t>Reading: </w:t>
            </w:r>
            <w:r w:rsidRPr="00BB1528">
              <w:rPr>
                <w:rFonts w:ascii="Helvetica" w:eastAsia="Times New Roman" w:hAnsi="Helvetica" w:cs="Helvetica"/>
                <w:i/>
                <w:iCs/>
                <w:color w:val="2D3B45"/>
                <w:sz w:val="24"/>
                <w:szCs w:val="24"/>
              </w:rPr>
              <w:t>Labor Relations in Professional Sports, </w:t>
            </w:r>
            <w:r w:rsidRPr="00BB1528">
              <w:rPr>
                <w:rFonts w:ascii="Helvetica" w:eastAsia="Times New Roman" w:hAnsi="Helvetica" w:cs="Helvetica"/>
                <w:color w:val="2D3B45"/>
                <w:sz w:val="24"/>
                <w:szCs w:val="24"/>
              </w:rPr>
              <w:t>Ch. 4 pp 98-112</w:t>
            </w:r>
          </w:p>
        </w:tc>
      </w:tr>
      <w:tr w:rsidR="00BB1528" w:rsidRPr="00BB1528" w14:paraId="319BBB7B" w14:textId="77777777" w:rsidTr="00592450">
        <w:trPr>
          <w:trHeight w:val="3510"/>
        </w:trPr>
        <w:tc>
          <w:tcPr>
            <w:tcW w:w="1410" w:type="dxa"/>
            <w:shd w:val="clear" w:color="auto" w:fill="FFFFFF"/>
            <w:tcMar>
              <w:top w:w="30" w:type="dxa"/>
              <w:left w:w="30" w:type="dxa"/>
              <w:bottom w:w="30" w:type="dxa"/>
              <w:right w:w="30" w:type="dxa"/>
            </w:tcMar>
            <w:vAlign w:val="center"/>
            <w:hideMark/>
          </w:tcPr>
          <w:p w14:paraId="15E12B31" w14:textId="77777777" w:rsidR="00BB1528" w:rsidRPr="00BB1528" w:rsidRDefault="00BB1528" w:rsidP="00BB1528">
            <w:pPr>
              <w:spacing w:before="180" w:after="180" w:line="240" w:lineRule="auto"/>
              <w:rPr>
                <w:rFonts w:ascii="Helvetica" w:eastAsia="Times New Roman" w:hAnsi="Helvetica" w:cs="Helvetica"/>
                <w:color w:val="2D3B45"/>
                <w:sz w:val="24"/>
                <w:szCs w:val="24"/>
              </w:rPr>
            </w:pPr>
            <w:r w:rsidRPr="00BB1528">
              <w:rPr>
                <w:rFonts w:ascii="Helvetica" w:eastAsia="Times New Roman" w:hAnsi="Helvetica" w:cs="Helvetica"/>
                <w:color w:val="2D3B45"/>
                <w:sz w:val="24"/>
                <w:szCs w:val="24"/>
              </w:rPr>
              <w:lastRenderedPageBreak/>
              <w:t> </w:t>
            </w:r>
          </w:p>
        </w:tc>
        <w:tc>
          <w:tcPr>
            <w:tcW w:w="7125" w:type="dxa"/>
            <w:gridSpan w:val="2"/>
            <w:shd w:val="clear" w:color="auto" w:fill="FFFFFF"/>
            <w:tcMar>
              <w:top w:w="30" w:type="dxa"/>
              <w:left w:w="30" w:type="dxa"/>
              <w:bottom w:w="30" w:type="dxa"/>
              <w:right w:w="30" w:type="dxa"/>
            </w:tcMar>
            <w:vAlign w:val="center"/>
            <w:hideMark/>
          </w:tcPr>
          <w:p w14:paraId="7A42B271" w14:textId="77777777" w:rsidR="00BB1528" w:rsidRPr="00BB1528" w:rsidRDefault="00BB1528" w:rsidP="00BB1528">
            <w:pPr>
              <w:spacing w:before="180" w:after="180" w:line="240" w:lineRule="auto"/>
              <w:rPr>
                <w:rFonts w:ascii="Helvetica" w:eastAsia="Times New Roman" w:hAnsi="Helvetica" w:cs="Helvetica"/>
                <w:color w:val="2D3B45"/>
                <w:sz w:val="24"/>
                <w:szCs w:val="24"/>
              </w:rPr>
            </w:pPr>
            <w:r w:rsidRPr="00BB1528">
              <w:rPr>
                <w:rFonts w:ascii="Helvetica" w:eastAsia="Times New Roman" w:hAnsi="Helvetica" w:cs="Helvetica"/>
                <w:color w:val="2D3B45"/>
                <w:sz w:val="24"/>
                <w:szCs w:val="24"/>
              </w:rPr>
              <w:t>Collective Bargaining in Pro Sports</w:t>
            </w:r>
          </w:p>
          <w:p w14:paraId="6BC4895E" w14:textId="77777777" w:rsidR="00BB1528" w:rsidRPr="00BB1528" w:rsidRDefault="00BB1528" w:rsidP="00BB1528">
            <w:pPr>
              <w:spacing w:before="180" w:after="180" w:line="240" w:lineRule="auto"/>
              <w:rPr>
                <w:rFonts w:ascii="Helvetica" w:eastAsia="Times New Roman" w:hAnsi="Helvetica" w:cs="Helvetica"/>
                <w:color w:val="2D3B45"/>
                <w:sz w:val="24"/>
                <w:szCs w:val="24"/>
              </w:rPr>
            </w:pPr>
            <w:r w:rsidRPr="00BB1528">
              <w:rPr>
                <w:rFonts w:ascii="Helvetica" w:eastAsia="Times New Roman" w:hAnsi="Helvetica" w:cs="Helvetica"/>
                <w:color w:val="2D3B45"/>
                <w:sz w:val="24"/>
                <w:szCs w:val="24"/>
              </w:rPr>
              <w:t>Labor Relations in Baseball</w:t>
            </w:r>
          </w:p>
          <w:p w14:paraId="6DD6BFC6" w14:textId="77777777" w:rsidR="00BB1528" w:rsidRPr="00BB1528" w:rsidRDefault="00BB1528" w:rsidP="00BB1528">
            <w:pPr>
              <w:spacing w:before="180" w:after="180" w:line="240" w:lineRule="auto"/>
              <w:rPr>
                <w:rFonts w:ascii="Helvetica" w:eastAsia="Times New Roman" w:hAnsi="Helvetica" w:cs="Helvetica"/>
                <w:color w:val="2D3B45"/>
                <w:sz w:val="24"/>
                <w:szCs w:val="24"/>
              </w:rPr>
            </w:pPr>
            <w:r w:rsidRPr="00BB1528">
              <w:rPr>
                <w:rFonts w:ascii="Helvetica" w:eastAsia="Times New Roman" w:hAnsi="Helvetica" w:cs="Helvetica"/>
                <w:color w:val="2D3B45"/>
                <w:sz w:val="24"/>
                <w:szCs w:val="24"/>
              </w:rPr>
              <w:t>Reading: </w:t>
            </w:r>
            <w:r w:rsidRPr="00BB1528">
              <w:rPr>
                <w:rFonts w:ascii="Helvetica" w:eastAsia="Times New Roman" w:hAnsi="Helvetica" w:cs="Helvetica"/>
                <w:i/>
                <w:iCs/>
                <w:color w:val="2D3B45"/>
                <w:sz w:val="24"/>
                <w:szCs w:val="24"/>
              </w:rPr>
              <w:t>Legal Bases, Baseball and the Law, </w:t>
            </w:r>
            <w:r w:rsidRPr="00BB1528">
              <w:rPr>
                <w:rFonts w:ascii="Helvetica" w:eastAsia="Times New Roman" w:hAnsi="Helvetica" w:cs="Helvetica"/>
                <w:color w:val="2D3B45"/>
                <w:sz w:val="24"/>
                <w:szCs w:val="24"/>
              </w:rPr>
              <w:t>Ch. 4</w:t>
            </w:r>
          </w:p>
          <w:p w14:paraId="62880D08" w14:textId="77777777" w:rsidR="00BB1528" w:rsidRPr="00BB1528" w:rsidRDefault="00BB1528" w:rsidP="00BB1528">
            <w:pPr>
              <w:spacing w:before="180" w:after="180" w:line="240" w:lineRule="auto"/>
              <w:rPr>
                <w:rFonts w:ascii="Helvetica" w:eastAsia="Times New Roman" w:hAnsi="Helvetica" w:cs="Helvetica"/>
                <w:color w:val="2D3B45"/>
                <w:sz w:val="24"/>
                <w:szCs w:val="24"/>
              </w:rPr>
            </w:pPr>
            <w:r w:rsidRPr="00BB1528">
              <w:rPr>
                <w:rFonts w:ascii="Helvetica" w:eastAsia="Times New Roman" w:hAnsi="Helvetica" w:cs="Helvetica"/>
                <w:color w:val="2D3B45"/>
                <w:sz w:val="24"/>
                <w:szCs w:val="24"/>
              </w:rPr>
              <w:t>Labor Relations in Baseball (</w:t>
            </w:r>
            <w:proofErr w:type="spellStart"/>
            <w:r w:rsidRPr="00BB1528">
              <w:rPr>
                <w:rFonts w:ascii="Helvetica" w:eastAsia="Times New Roman" w:hAnsi="Helvetica" w:cs="Helvetica"/>
                <w:color w:val="2D3B45"/>
                <w:sz w:val="24"/>
                <w:szCs w:val="24"/>
              </w:rPr>
              <w:t>con't</w:t>
            </w:r>
            <w:proofErr w:type="spellEnd"/>
            <w:r w:rsidRPr="00BB1528">
              <w:rPr>
                <w:rFonts w:ascii="Helvetica" w:eastAsia="Times New Roman" w:hAnsi="Helvetica" w:cs="Helvetica"/>
                <w:color w:val="2D3B45"/>
                <w:sz w:val="24"/>
                <w:szCs w:val="24"/>
              </w:rPr>
              <w:t>)</w:t>
            </w:r>
          </w:p>
          <w:p w14:paraId="1868E0B9" w14:textId="77777777" w:rsidR="00BB1528" w:rsidRPr="00BB1528" w:rsidRDefault="00BB1528" w:rsidP="00BB1528">
            <w:pPr>
              <w:spacing w:before="180" w:after="180" w:line="240" w:lineRule="auto"/>
              <w:rPr>
                <w:rFonts w:ascii="Helvetica" w:eastAsia="Times New Roman" w:hAnsi="Helvetica" w:cs="Helvetica"/>
                <w:color w:val="2D3B45"/>
                <w:sz w:val="24"/>
                <w:szCs w:val="24"/>
              </w:rPr>
            </w:pPr>
            <w:r w:rsidRPr="00BB1528">
              <w:rPr>
                <w:rFonts w:ascii="Helvetica" w:eastAsia="Times New Roman" w:hAnsi="Helvetica" w:cs="Helvetica"/>
                <w:color w:val="2D3B45"/>
                <w:sz w:val="24"/>
                <w:szCs w:val="24"/>
              </w:rPr>
              <w:t>Salary Arbitration – Free Agency</w:t>
            </w:r>
          </w:p>
          <w:p w14:paraId="0A81D381" w14:textId="77777777" w:rsidR="00BB1528" w:rsidRPr="00BB1528" w:rsidRDefault="00BB1528" w:rsidP="00BB1528">
            <w:pPr>
              <w:spacing w:before="180" w:after="180" w:line="240" w:lineRule="auto"/>
              <w:rPr>
                <w:rFonts w:ascii="Helvetica" w:eastAsia="Times New Roman" w:hAnsi="Helvetica" w:cs="Helvetica"/>
                <w:color w:val="2D3B45"/>
                <w:sz w:val="24"/>
                <w:szCs w:val="24"/>
              </w:rPr>
            </w:pPr>
            <w:r w:rsidRPr="00BB1528">
              <w:rPr>
                <w:rFonts w:ascii="Helvetica" w:eastAsia="Times New Roman" w:hAnsi="Helvetica" w:cs="Helvetica"/>
                <w:color w:val="2D3B45"/>
                <w:sz w:val="24"/>
                <w:szCs w:val="24"/>
              </w:rPr>
              <w:t>Reading: </w:t>
            </w:r>
            <w:r w:rsidRPr="00BB1528">
              <w:rPr>
                <w:rFonts w:ascii="Helvetica" w:eastAsia="Times New Roman" w:hAnsi="Helvetica" w:cs="Helvetica"/>
                <w:i/>
                <w:iCs/>
                <w:color w:val="2D3B45"/>
                <w:sz w:val="24"/>
                <w:szCs w:val="24"/>
              </w:rPr>
              <w:t>The Money Pitch, </w:t>
            </w:r>
            <w:r w:rsidRPr="00BB1528">
              <w:rPr>
                <w:rFonts w:ascii="Helvetica" w:eastAsia="Times New Roman" w:hAnsi="Helvetica" w:cs="Helvetica"/>
                <w:color w:val="2D3B45"/>
                <w:sz w:val="24"/>
                <w:szCs w:val="24"/>
              </w:rPr>
              <w:t>Ch. 7 and 8</w:t>
            </w:r>
          </w:p>
        </w:tc>
      </w:tr>
      <w:tr w:rsidR="00BB1528" w:rsidRPr="00BB1528" w14:paraId="1E336126" w14:textId="77777777" w:rsidTr="00592450">
        <w:trPr>
          <w:trHeight w:val="1170"/>
        </w:trPr>
        <w:tc>
          <w:tcPr>
            <w:tcW w:w="1410" w:type="dxa"/>
            <w:shd w:val="clear" w:color="auto" w:fill="FFFFFF"/>
            <w:tcMar>
              <w:top w:w="30" w:type="dxa"/>
              <w:left w:w="30" w:type="dxa"/>
              <w:bottom w:w="30" w:type="dxa"/>
              <w:right w:w="30" w:type="dxa"/>
            </w:tcMar>
            <w:vAlign w:val="center"/>
            <w:hideMark/>
          </w:tcPr>
          <w:p w14:paraId="3E741954" w14:textId="77777777" w:rsidR="00BB1528" w:rsidRPr="00BB1528" w:rsidRDefault="00BB1528" w:rsidP="00BB1528">
            <w:pPr>
              <w:spacing w:before="180" w:after="180" w:line="240" w:lineRule="auto"/>
              <w:rPr>
                <w:rFonts w:ascii="Helvetica" w:eastAsia="Times New Roman" w:hAnsi="Helvetica" w:cs="Helvetica"/>
                <w:color w:val="2D3B45"/>
                <w:sz w:val="24"/>
                <w:szCs w:val="24"/>
              </w:rPr>
            </w:pPr>
            <w:r w:rsidRPr="00BB1528">
              <w:rPr>
                <w:rFonts w:ascii="Helvetica" w:eastAsia="Times New Roman" w:hAnsi="Helvetica" w:cs="Helvetica"/>
                <w:color w:val="2D3B45"/>
                <w:sz w:val="24"/>
                <w:szCs w:val="24"/>
              </w:rPr>
              <w:t> </w:t>
            </w:r>
          </w:p>
        </w:tc>
        <w:tc>
          <w:tcPr>
            <w:tcW w:w="7125" w:type="dxa"/>
            <w:gridSpan w:val="2"/>
            <w:shd w:val="clear" w:color="auto" w:fill="FFFFFF"/>
            <w:tcMar>
              <w:top w:w="30" w:type="dxa"/>
              <w:left w:w="30" w:type="dxa"/>
              <w:bottom w:w="30" w:type="dxa"/>
              <w:right w:w="30" w:type="dxa"/>
            </w:tcMar>
            <w:vAlign w:val="center"/>
            <w:hideMark/>
          </w:tcPr>
          <w:p w14:paraId="06FC7579" w14:textId="77777777" w:rsidR="00BB1528" w:rsidRPr="00BB1528" w:rsidRDefault="00BB1528" w:rsidP="00BB1528">
            <w:pPr>
              <w:spacing w:before="180" w:after="180" w:line="240" w:lineRule="auto"/>
              <w:rPr>
                <w:rFonts w:ascii="Helvetica" w:eastAsia="Times New Roman" w:hAnsi="Helvetica" w:cs="Helvetica"/>
                <w:color w:val="2D3B45"/>
                <w:sz w:val="24"/>
                <w:szCs w:val="24"/>
              </w:rPr>
            </w:pPr>
            <w:r w:rsidRPr="00BB1528">
              <w:rPr>
                <w:rFonts w:ascii="Helvetica" w:eastAsia="Times New Roman" w:hAnsi="Helvetica" w:cs="Helvetica"/>
                <w:color w:val="2D3B45"/>
                <w:sz w:val="24"/>
                <w:szCs w:val="24"/>
              </w:rPr>
              <w:t>Reading: </w:t>
            </w:r>
            <w:r w:rsidRPr="00BB1528">
              <w:rPr>
                <w:rFonts w:ascii="Helvetica" w:eastAsia="Times New Roman" w:hAnsi="Helvetica" w:cs="Helvetica"/>
                <w:i/>
                <w:iCs/>
                <w:color w:val="2D3B45"/>
                <w:sz w:val="24"/>
                <w:szCs w:val="24"/>
              </w:rPr>
              <w:t>Professional Sports: Collective Bargaining In the Spotlight, </w:t>
            </w:r>
            <w:r w:rsidRPr="00BB1528">
              <w:rPr>
                <w:rFonts w:ascii="Helvetica" w:eastAsia="Times New Roman" w:hAnsi="Helvetica" w:cs="Helvetica"/>
                <w:color w:val="2D3B45"/>
                <w:sz w:val="24"/>
                <w:szCs w:val="24"/>
              </w:rPr>
              <w:t>Collective Bargaining in the Spotlight</w:t>
            </w:r>
          </w:p>
        </w:tc>
      </w:tr>
      <w:tr w:rsidR="00BB1528" w:rsidRPr="00BB1528" w14:paraId="51D270C3" w14:textId="77777777" w:rsidTr="00592450">
        <w:trPr>
          <w:trHeight w:val="810"/>
        </w:trPr>
        <w:tc>
          <w:tcPr>
            <w:tcW w:w="1410" w:type="dxa"/>
            <w:shd w:val="clear" w:color="auto" w:fill="FFFFFF"/>
            <w:tcMar>
              <w:top w:w="30" w:type="dxa"/>
              <w:left w:w="30" w:type="dxa"/>
              <w:bottom w:w="30" w:type="dxa"/>
              <w:right w:w="30" w:type="dxa"/>
            </w:tcMar>
            <w:vAlign w:val="center"/>
            <w:hideMark/>
          </w:tcPr>
          <w:p w14:paraId="3422BF81" w14:textId="4BD56D47" w:rsidR="00BB1528" w:rsidRPr="00BB1528" w:rsidRDefault="00BB1528" w:rsidP="00BB1528">
            <w:pPr>
              <w:spacing w:before="180" w:after="180" w:line="240" w:lineRule="auto"/>
              <w:rPr>
                <w:rFonts w:ascii="Helvetica" w:eastAsia="Times New Roman" w:hAnsi="Helvetica" w:cs="Helvetica"/>
                <w:color w:val="2D3B45"/>
                <w:sz w:val="24"/>
                <w:szCs w:val="24"/>
              </w:rPr>
            </w:pPr>
            <w:r>
              <w:rPr>
                <w:rFonts w:ascii="Helvetica" w:eastAsia="Times New Roman" w:hAnsi="Helvetica" w:cs="Helvetica"/>
                <w:color w:val="2D3B45"/>
                <w:sz w:val="24"/>
                <w:szCs w:val="24"/>
              </w:rPr>
              <w:t>Oct. 8</w:t>
            </w:r>
          </w:p>
        </w:tc>
        <w:tc>
          <w:tcPr>
            <w:tcW w:w="7125" w:type="dxa"/>
            <w:gridSpan w:val="2"/>
            <w:shd w:val="clear" w:color="auto" w:fill="FFFFFF"/>
            <w:tcMar>
              <w:top w:w="30" w:type="dxa"/>
              <w:left w:w="30" w:type="dxa"/>
              <w:bottom w:w="30" w:type="dxa"/>
              <w:right w:w="30" w:type="dxa"/>
            </w:tcMar>
            <w:vAlign w:val="center"/>
            <w:hideMark/>
          </w:tcPr>
          <w:p w14:paraId="34198364" w14:textId="77777777" w:rsidR="00BB1528" w:rsidRPr="00BB1528" w:rsidRDefault="00BB1528" w:rsidP="00BB1528">
            <w:pPr>
              <w:spacing w:before="180" w:after="180" w:line="240" w:lineRule="auto"/>
              <w:rPr>
                <w:rFonts w:ascii="Helvetica" w:eastAsia="Times New Roman" w:hAnsi="Helvetica" w:cs="Helvetica"/>
                <w:color w:val="2D3B45"/>
                <w:sz w:val="24"/>
                <w:szCs w:val="24"/>
              </w:rPr>
            </w:pPr>
            <w:r w:rsidRPr="00BB1528">
              <w:rPr>
                <w:rFonts w:ascii="Helvetica" w:eastAsia="Times New Roman" w:hAnsi="Helvetica" w:cs="Helvetica"/>
                <w:color w:val="2D3B45"/>
                <w:sz w:val="24"/>
                <w:szCs w:val="24"/>
              </w:rPr>
              <w:t>MID-TERM EXAMINATION</w:t>
            </w:r>
          </w:p>
        </w:tc>
      </w:tr>
      <w:tr w:rsidR="00BB1528" w:rsidRPr="00BB1528" w14:paraId="7152FF2C" w14:textId="77777777" w:rsidTr="00592450">
        <w:trPr>
          <w:trHeight w:val="1170"/>
        </w:trPr>
        <w:tc>
          <w:tcPr>
            <w:tcW w:w="1410" w:type="dxa"/>
            <w:shd w:val="clear" w:color="auto" w:fill="FFFFFF"/>
            <w:tcMar>
              <w:top w:w="30" w:type="dxa"/>
              <w:left w:w="30" w:type="dxa"/>
              <w:bottom w:w="30" w:type="dxa"/>
              <w:right w:w="30" w:type="dxa"/>
            </w:tcMar>
            <w:vAlign w:val="center"/>
            <w:hideMark/>
          </w:tcPr>
          <w:p w14:paraId="113CD617" w14:textId="3C00A254" w:rsidR="00BB1528" w:rsidRPr="00BB1528" w:rsidRDefault="00BB1528" w:rsidP="00BB1528">
            <w:pPr>
              <w:spacing w:before="180" w:after="180" w:line="240" w:lineRule="auto"/>
              <w:rPr>
                <w:rFonts w:ascii="Helvetica" w:eastAsia="Times New Roman" w:hAnsi="Helvetica" w:cs="Helvetica"/>
                <w:color w:val="2D3B45"/>
                <w:sz w:val="24"/>
                <w:szCs w:val="24"/>
              </w:rPr>
            </w:pPr>
            <w:r>
              <w:rPr>
                <w:rFonts w:ascii="Helvetica" w:eastAsia="Times New Roman" w:hAnsi="Helvetica" w:cs="Helvetica"/>
                <w:color w:val="2D3B45"/>
                <w:sz w:val="24"/>
                <w:szCs w:val="24"/>
              </w:rPr>
              <w:t>Oct. 15</w:t>
            </w:r>
          </w:p>
        </w:tc>
        <w:tc>
          <w:tcPr>
            <w:tcW w:w="7125" w:type="dxa"/>
            <w:gridSpan w:val="2"/>
            <w:shd w:val="clear" w:color="auto" w:fill="FFFFFF"/>
            <w:tcMar>
              <w:top w:w="30" w:type="dxa"/>
              <w:left w:w="30" w:type="dxa"/>
              <w:bottom w:w="30" w:type="dxa"/>
              <w:right w:w="30" w:type="dxa"/>
            </w:tcMar>
            <w:vAlign w:val="center"/>
            <w:hideMark/>
          </w:tcPr>
          <w:p w14:paraId="65EDDD63" w14:textId="77777777" w:rsidR="00BB1528" w:rsidRPr="00BB1528" w:rsidRDefault="00BB1528" w:rsidP="00BB1528">
            <w:pPr>
              <w:spacing w:before="180" w:after="180" w:line="240" w:lineRule="auto"/>
              <w:rPr>
                <w:rFonts w:ascii="Helvetica" w:eastAsia="Times New Roman" w:hAnsi="Helvetica" w:cs="Helvetica"/>
                <w:color w:val="2D3B45"/>
                <w:sz w:val="24"/>
                <w:szCs w:val="24"/>
              </w:rPr>
            </w:pPr>
            <w:r w:rsidRPr="00BB1528">
              <w:rPr>
                <w:rFonts w:ascii="Helvetica" w:eastAsia="Times New Roman" w:hAnsi="Helvetica" w:cs="Helvetica"/>
                <w:color w:val="2D3B45"/>
                <w:sz w:val="24"/>
                <w:szCs w:val="24"/>
              </w:rPr>
              <w:t>Reading: </w:t>
            </w:r>
            <w:r w:rsidRPr="00BB1528">
              <w:rPr>
                <w:rFonts w:ascii="Helvetica" w:eastAsia="Times New Roman" w:hAnsi="Helvetica" w:cs="Helvetica"/>
                <w:i/>
                <w:iCs/>
                <w:color w:val="2D3B45"/>
                <w:sz w:val="24"/>
                <w:szCs w:val="24"/>
              </w:rPr>
              <w:t>Labor Arbitration and the End of the Reserve System,</w:t>
            </w:r>
            <w:r w:rsidRPr="00BB1528">
              <w:rPr>
                <w:rFonts w:ascii="Helvetica" w:eastAsia="Times New Roman" w:hAnsi="Helvetica" w:cs="Helvetica"/>
                <w:color w:val="2D3B45"/>
                <w:sz w:val="24"/>
                <w:szCs w:val="24"/>
              </w:rPr>
              <w:t> Ch. 6 pp 115-133 Freeman McNeil Case</w:t>
            </w:r>
          </w:p>
        </w:tc>
      </w:tr>
      <w:tr w:rsidR="00BB1528" w:rsidRPr="00BB1528" w14:paraId="315088BB" w14:textId="77777777" w:rsidTr="00592450">
        <w:trPr>
          <w:trHeight w:val="810"/>
        </w:trPr>
        <w:tc>
          <w:tcPr>
            <w:tcW w:w="1410" w:type="dxa"/>
            <w:shd w:val="clear" w:color="auto" w:fill="FFFFFF"/>
            <w:tcMar>
              <w:top w:w="30" w:type="dxa"/>
              <w:left w:w="30" w:type="dxa"/>
              <w:bottom w:w="30" w:type="dxa"/>
              <w:right w:w="30" w:type="dxa"/>
            </w:tcMar>
            <w:vAlign w:val="center"/>
            <w:hideMark/>
          </w:tcPr>
          <w:p w14:paraId="18141D85" w14:textId="77777777" w:rsidR="00BB1528" w:rsidRPr="00BB1528" w:rsidRDefault="00BB1528" w:rsidP="00BB1528">
            <w:pPr>
              <w:spacing w:before="180" w:after="180" w:line="240" w:lineRule="auto"/>
              <w:rPr>
                <w:rFonts w:ascii="Helvetica" w:eastAsia="Times New Roman" w:hAnsi="Helvetica" w:cs="Helvetica"/>
                <w:color w:val="2D3B45"/>
                <w:sz w:val="24"/>
                <w:szCs w:val="24"/>
              </w:rPr>
            </w:pPr>
            <w:r w:rsidRPr="00BB1528">
              <w:rPr>
                <w:rFonts w:ascii="Helvetica" w:eastAsia="Times New Roman" w:hAnsi="Helvetica" w:cs="Helvetica"/>
                <w:color w:val="2D3B45"/>
                <w:sz w:val="24"/>
                <w:szCs w:val="24"/>
              </w:rPr>
              <w:t> </w:t>
            </w:r>
          </w:p>
        </w:tc>
        <w:tc>
          <w:tcPr>
            <w:tcW w:w="7125" w:type="dxa"/>
            <w:gridSpan w:val="2"/>
            <w:shd w:val="clear" w:color="auto" w:fill="FFFFFF"/>
            <w:tcMar>
              <w:top w:w="30" w:type="dxa"/>
              <w:left w:w="30" w:type="dxa"/>
              <w:bottom w:w="30" w:type="dxa"/>
              <w:right w:w="30" w:type="dxa"/>
            </w:tcMar>
            <w:vAlign w:val="center"/>
            <w:hideMark/>
          </w:tcPr>
          <w:p w14:paraId="56BD2565" w14:textId="77777777" w:rsidR="00BB1528" w:rsidRPr="00BB1528" w:rsidRDefault="00BB1528" w:rsidP="00BB1528">
            <w:pPr>
              <w:spacing w:before="180" w:after="180" w:line="240" w:lineRule="auto"/>
              <w:rPr>
                <w:rFonts w:ascii="Helvetica" w:eastAsia="Times New Roman" w:hAnsi="Helvetica" w:cs="Helvetica"/>
                <w:color w:val="2D3B45"/>
                <w:sz w:val="24"/>
                <w:szCs w:val="24"/>
              </w:rPr>
            </w:pPr>
            <w:r w:rsidRPr="00BB1528">
              <w:rPr>
                <w:rFonts w:ascii="Helvetica" w:eastAsia="Times New Roman" w:hAnsi="Helvetica" w:cs="Helvetica"/>
                <w:color w:val="2D3B45"/>
                <w:sz w:val="24"/>
                <w:szCs w:val="24"/>
              </w:rPr>
              <w:t> </w:t>
            </w:r>
          </w:p>
        </w:tc>
      </w:tr>
      <w:tr w:rsidR="00BB1528" w:rsidRPr="00BB1528" w14:paraId="5A20D5AC" w14:textId="77777777" w:rsidTr="00592450">
        <w:trPr>
          <w:trHeight w:val="1710"/>
        </w:trPr>
        <w:tc>
          <w:tcPr>
            <w:tcW w:w="1410" w:type="dxa"/>
            <w:shd w:val="clear" w:color="auto" w:fill="FFFFFF"/>
            <w:tcMar>
              <w:top w:w="30" w:type="dxa"/>
              <w:left w:w="30" w:type="dxa"/>
              <w:bottom w:w="30" w:type="dxa"/>
              <w:right w:w="30" w:type="dxa"/>
            </w:tcMar>
            <w:vAlign w:val="center"/>
            <w:hideMark/>
          </w:tcPr>
          <w:p w14:paraId="799A3D21" w14:textId="0DBB5992" w:rsidR="00BB1528" w:rsidRPr="00BB1528" w:rsidRDefault="00BB1528" w:rsidP="00BB1528">
            <w:pPr>
              <w:spacing w:before="180" w:after="180" w:line="240" w:lineRule="auto"/>
              <w:rPr>
                <w:rFonts w:ascii="Helvetica" w:eastAsia="Times New Roman" w:hAnsi="Helvetica" w:cs="Helvetica"/>
                <w:color w:val="2D3B45"/>
                <w:sz w:val="24"/>
                <w:szCs w:val="24"/>
              </w:rPr>
            </w:pPr>
            <w:r>
              <w:rPr>
                <w:rFonts w:ascii="Helvetica" w:eastAsia="Times New Roman" w:hAnsi="Helvetica" w:cs="Helvetica"/>
                <w:color w:val="2D3B45"/>
                <w:sz w:val="24"/>
                <w:szCs w:val="24"/>
              </w:rPr>
              <w:t>Oct. 22</w:t>
            </w:r>
          </w:p>
        </w:tc>
        <w:tc>
          <w:tcPr>
            <w:tcW w:w="7125" w:type="dxa"/>
            <w:gridSpan w:val="2"/>
            <w:shd w:val="clear" w:color="auto" w:fill="FFFFFF"/>
            <w:tcMar>
              <w:top w:w="30" w:type="dxa"/>
              <w:left w:w="30" w:type="dxa"/>
              <w:bottom w:w="30" w:type="dxa"/>
              <w:right w:w="30" w:type="dxa"/>
            </w:tcMar>
            <w:vAlign w:val="center"/>
            <w:hideMark/>
          </w:tcPr>
          <w:p w14:paraId="2D281AF8" w14:textId="77777777" w:rsidR="00BB1528" w:rsidRPr="00BB1528" w:rsidRDefault="00BB1528" w:rsidP="00BB1528">
            <w:pPr>
              <w:spacing w:before="180" w:after="180" w:line="240" w:lineRule="auto"/>
              <w:rPr>
                <w:rFonts w:ascii="Helvetica" w:eastAsia="Times New Roman" w:hAnsi="Helvetica" w:cs="Helvetica"/>
                <w:color w:val="2D3B45"/>
                <w:sz w:val="24"/>
                <w:szCs w:val="24"/>
              </w:rPr>
            </w:pPr>
            <w:r w:rsidRPr="00BB1528">
              <w:rPr>
                <w:rFonts w:ascii="Helvetica" w:eastAsia="Times New Roman" w:hAnsi="Helvetica" w:cs="Helvetica"/>
                <w:color w:val="2D3B45"/>
                <w:sz w:val="24"/>
                <w:szCs w:val="24"/>
              </w:rPr>
              <w:t>Review Collective Bargaining Agreements Major League Players Assoc. and NFL Players’ Assoc.</w:t>
            </w:r>
          </w:p>
          <w:p w14:paraId="769F58DC" w14:textId="77777777" w:rsidR="00BB1528" w:rsidRPr="00BB1528" w:rsidRDefault="00BB1528" w:rsidP="00BB1528">
            <w:pPr>
              <w:spacing w:before="180" w:after="180" w:line="240" w:lineRule="auto"/>
              <w:rPr>
                <w:rFonts w:ascii="Helvetica" w:eastAsia="Times New Roman" w:hAnsi="Helvetica" w:cs="Helvetica"/>
                <w:color w:val="2D3B45"/>
                <w:sz w:val="24"/>
                <w:szCs w:val="24"/>
              </w:rPr>
            </w:pPr>
            <w:r w:rsidRPr="00BB1528">
              <w:rPr>
                <w:rFonts w:ascii="Helvetica" w:eastAsia="Times New Roman" w:hAnsi="Helvetica" w:cs="Helvetica"/>
                <w:color w:val="2D3B45"/>
                <w:sz w:val="24"/>
                <w:szCs w:val="24"/>
              </w:rPr>
              <w:t>Discuss Discipline of players</w:t>
            </w:r>
          </w:p>
        </w:tc>
      </w:tr>
      <w:tr w:rsidR="00BB1528" w:rsidRPr="00BB1528" w14:paraId="6CA4DFF8" w14:textId="77777777" w:rsidTr="00592450">
        <w:trPr>
          <w:trHeight w:val="810"/>
        </w:trPr>
        <w:tc>
          <w:tcPr>
            <w:tcW w:w="1410" w:type="dxa"/>
            <w:shd w:val="clear" w:color="auto" w:fill="FFFFFF"/>
            <w:tcMar>
              <w:top w:w="30" w:type="dxa"/>
              <w:left w:w="30" w:type="dxa"/>
              <w:bottom w:w="30" w:type="dxa"/>
              <w:right w:w="30" w:type="dxa"/>
            </w:tcMar>
            <w:vAlign w:val="center"/>
            <w:hideMark/>
          </w:tcPr>
          <w:p w14:paraId="38B21B19" w14:textId="77777777" w:rsidR="00BB1528" w:rsidRPr="00BB1528" w:rsidRDefault="00BB1528" w:rsidP="00BB1528">
            <w:pPr>
              <w:spacing w:before="180" w:after="180" w:line="240" w:lineRule="auto"/>
              <w:rPr>
                <w:rFonts w:ascii="Helvetica" w:eastAsia="Times New Roman" w:hAnsi="Helvetica" w:cs="Helvetica"/>
                <w:color w:val="2D3B45"/>
                <w:sz w:val="24"/>
                <w:szCs w:val="24"/>
              </w:rPr>
            </w:pPr>
            <w:r w:rsidRPr="00BB1528">
              <w:rPr>
                <w:rFonts w:ascii="Helvetica" w:eastAsia="Times New Roman" w:hAnsi="Helvetica" w:cs="Helvetica"/>
                <w:color w:val="2D3B45"/>
                <w:sz w:val="24"/>
                <w:szCs w:val="24"/>
              </w:rPr>
              <w:t> </w:t>
            </w:r>
          </w:p>
        </w:tc>
        <w:tc>
          <w:tcPr>
            <w:tcW w:w="6761" w:type="dxa"/>
            <w:shd w:val="clear" w:color="auto" w:fill="FFFFFF"/>
            <w:tcMar>
              <w:top w:w="30" w:type="dxa"/>
              <w:left w:w="30" w:type="dxa"/>
              <w:bottom w:w="30" w:type="dxa"/>
              <w:right w:w="30" w:type="dxa"/>
            </w:tcMar>
            <w:vAlign w:val="center"/>
            <w:hideMark/>
          </w:tcPr>
          <w:p w14:paraId="23C67257" w14:textId="77777777" w:rsidR="00BB1528" w:rsidRPr="00BB1528" w:rsidRDefault="00BB1528" w:rsidP="00BB1528">
            <w:pPr>
              <w:spacing w:before="180" w:after="180" w:line="240" w:lineRule="auto"/>
              <w:rPr>
                <w:rFonts w:ascii="Helvetica" w:eastAsia="Times New Roman" w:hAnsi="Helvetica" w:cs="Helvetica"/>
                <w:color w:val="2D3B45"/>
                <w:sz w:val="24"/>
                <w:szCs w:val="24"/>
              </w:rPr>
            </w:pPr>
            <w:r w:rsidRPr="00BB1528">
              <w:rPr>
                <w:rFonts w:ascii="Helvetica" w:eastAsia="Times New Roman" w:hAnsi="Helvetica" w:cs="Helvetica"/>
                <w:color w:val="2D3B45"/>
                <w:sz w:val="24"/>
                <w:szCs w:val="24"/>
              </w:rPr>
              <w:t> </w:t>
            </w:r>
          </w:p>
        </w:tc>
        <w:tc>
          <w:tcPr>
            <w:tcW w:w="364" w:type="dxa"/>
            <w:shd w:val="clear" w:color="auto" w:fill="FFFFFF"/>
            <w:tcMar>
              <w:top w:w="30" w:type="dxa"/>
              <w:left w:w="30" w:type="dxa"/>
              <w:bottom w:w="30" w:type="dxa"/>
              <w:right w:w="30" w:type="dxa"/>
            </w:tcMar>
            <w:vAlign w:val="center"/>
            <w:hideMark/>
          </w:tcPr>
          <w:p w14:paraId="0F1D286F" w14:textId="77777777" w:rsidR="00BB1528" w:rsidRPr="00BB1528" w:rsidRDefault="00BB1528" w:rsidP="00BB1528">
            <w:pPr>
              <w:spacing w:before="180" w:after="180" w:line="240" w:lineRule="auto"/>
              <w:rPr>
                <w:rFonts w:ascii="Helvetica" w:eastAsia="Times New Roman" w:hAnsi="Helvetica" w:cs="Helvetica"/>
                <w:color w:val="2D3B45"/>
                <w:sz w:val="24"/>
                <w:szCs w:val="24"/>
              </w:rPr>
            </w:pPr>
            <w:r w:rsidRPr="00BB1528">
              <w:rPr>
                <w:rFonts w:ascii="Helvetica" w:eastAsia="Times New Roman" w:hAnsi="Helvetica" w:cs="Helvetica"/>
                <w:color w:val="2D3B45"/>
                <w:sz w:val="24"/>
                <w:szCs w:val="24"/>
              </w:rPr>
              <w:t> </w:t>
            </w:r>
          </w:p>
        </w:tc>
      </w:tr>
      <w:tr w:rsidR="00BB1528" w:rsidRPr="00BB1528" w14:paraId="2EC9ADA7" w14:textId="77777777" w:rsidTr="00592450">
        <w:trPr>
          <w:trHeight w:val="1170"/>
        </w:trPr>
        <w:tc>
          <w:tcPr>
            <w:tcW w:w="1410" w:type="dxa"/>
            <w:shd w:val="clear" w:color="auto" w:fill="FFFFFF"/>
            <w:tcMar>
              <w:top w:w="30" w:type="dxa"/>
              <w:left w:w="30" w:type="dxa"/>
              <w:bottom w:w="30" w:type="dxa"/>
              <w:right w:w="30" w:type="dxa"/>
            </w:tcMar>
            <w:vAlign w:val="center"/>
            <w:hideMark/>
          </w:tcPr>
          <w:p w14:paraId="0C312F66" w14:textId="5201E963" w:rsidR="00BB1528" w:rsidRPr="00BB1528" w:rsidRDefault="00BB1528" w:rsidP="00BB1528">
            <w:pPr>
              <w:spacing w:before="180" w:after="180" w:line="240" w:lineRule="auto"/>
              <w:rPr>
                <w:rFonts w:ascii="Helvetica" w:eastAsia="Times New Roman" w:hAnsi="Helvetica" w:cs="Helvetica"/>
                <w:color w:val="2D3B45"/>
                <w:sz w:val="24"/>
                <w:szCs w:val="24"/>
              </w:rPr>
            </w:pPr>
            <w:r>
              <w:rPr>
                <w:rFonts w:ascii="Helvetica" w:eastAsia="Times New Roman" w:hAnsi="Helvetica" w:cs="Helvetica"/>
                <w:color w:val="2D3B45"/>
                <w:sz w:val="24"/>
                <w:szCs w:val="24"/>
              </w:rPr>
              <w:t>Oct. 29</w:t>
            </w:r>
          </w:p>
        </w:tc>
        <w:tc>
          <w:tcPr>
            <w:tcW w:w="6761" w:type="dxa"/>
            <w:shd w:val="clear" w:color="auto" w:fill="FFFFFF"/>
            <w:tcMar>
              <w:top w:w="30" w:type="dxa"/>
              <w:left w:w="30" w:type="dxa"/>
              <w:bottom w:w="30" w:type="dxa"/>
              <w:right w:w="30" w:type="dxa"/>
            </w:tcMar>
            <w:vAlign w:val="center"/>
            <w:hideMark/>
          </w:tcPr>
          <w:p w14:paraId="55F40ABC" w14:textId="77777777" w:rsidR="00BB1528" w:rsidRPr="00BB1528" w:rsidRDefault="00BB1528" w:rsidP="00BB1528">
            <w:pPr>
              <w:spacing w:before="180" w:after="180" w:line="240" w:lineRule="auto"/>
              <w:rPr>
                <w:rFonts w:ascii="Helvetica" w:eastAsia="Times New Roman" w:hAnsi="Helvetica" w:cs="Helvetica"/>
                <w:color w:val="2D3B45"/>
                <w:sz w:val="24"/>
                <w:szCs w:val="24"/>
              </w:rPr>
            </w:pPr>
            <w:r w:rsidRPr="00BB1528">
              <w:rPr>
                <w:rFonts w:ascii="Helvetica" w:eastAsia="Times New Roman" w:hAnsi="Helvetica" w:cs="Helvetica"/>
                <w:color w:val="2D3B45"/>
                <w:sz w:val="24"/>
                <w:szCs w:val="24"/>
              </w:rPr>
              <w:t>Labor Relations in Professional Football Reading: “</w:t>
            </w:r>
            <w:r w:rsidRPr="00BB1528">
              <w:rPr>
                <w:rFonts w:ascii="Helvetica" w:eastAsia="Times New Roman" w:hAnsi="Helvetica" w:cs="Helvetica"/>
                <w:i/>
                <w:iCs/>
                <w:color w:val="2D3B45"/>
                <w:sz w:val="24"/>
                <w:szCs w:val="24"/>
              </w:rPr>
              <w:t>Football", Playing for Dollars</w:t>
            </w:r>
            <w:r w:rsidRPr="00BB1528">
              <w:rPr>
                <w:rFonts w:ascii="Helvetica" w:eastAsia="Times New Roman" w:hAnsi="Helvetica" w:cs="Helvetica"/>
                <w:color w:val="2D3B45"/>
                <w:sz w:val="24"/>
                <w:szCs w:val="24"/>
              </w:rPr>
              <w:t>, p. 57-93</w:t>
            </w:r>
          </w:p>
        </w:tc>
        <w:tc>
          <w:tcPr>
            <w:tcW w:w="364" w:type="dxa"/>
            <w:shd w:val="clear" w:color="auto" w:fill="FFFFFF"/>
            <w:tcMar>
              <w:top w:w="30" w:type="dxa"/>
              <w:left w:w="30" w:type="dxa"/>
              <w:bottom w:w="30" w:type="dxa"/>
              <w:right w:w="30" w:type="dxa"/>
            </w:tcMar>
            <w:vAlign w:val="center"/>
            <w:hideMark/>
          </w:tcPr>
          <w:p w14:paraId="0E4CAE5C" w14:textId="77777777" w:rsidR="00BB1528" w:rsidRPr="00BB1528" w:rsidRDefault="00BB1528" w:rsidP="00BB1528">
            <w:pPr>
              <w:spacing w:before="180" w:after="180" w:line="240" w:lineRule="auto"/>
              <w:rPr>
                <w:rFonts w:ascii="Helvetica" w:eastAsia="Times New Roman" w:hAnsi="Helvetica" w:cs="Helvetica"/>
                <w:color w:val="2D3B45"/>
                <w:sz w:val="24"/>
                <w:szCs w:val="24"/>
              </w:rPr>
            </w:pPr>
            <w:r w:rsidRPr="00BB1528">
              <w:rPr>
                <w:rFonts w:ascii="Helvetica" w:eastAsia="Times New Roman" w:hAnsi="Helvetica" w:cs="Helvetica"/>
                <w:color w:val="2D3B45"/>
                <w:sz w:val="24"/>
                <w:szCs w:val="24"/>
              </w:rPr>
              <w:t> </w:t>
            </w:r>
          </w:p>
        </w:tc>
      </w:tr>
      <w:tr w:rsidR="00BB1528" w:rsidRPr="00BB1528" w14:paraId="7FD5307B" w14:textId="77777777" w:rsidTr="00592450">
        <w:trPr>
          <w:trHeight w:val="1350"/>
        </w:trPr>
        <w:tc>
          <w:tcPr>
            <w:tcW w:w="1410" w:type="dxa"/>
            <w:shd w:val="clear" w:color="auto" w:fill="FFFFFF"/>
            <w:tcMar>
              <w:top w:w="30" w:type="dxa"/>
              <w:left w:w="30" w:type="dxa"/>
              <w:bottom w:w="30" w:type="dxa"/>
              <w:right w:w="30" w:type="dxa"/>
            </w:tcMar>
            <w:vAlign w:val="center"/>
            <w:hideMark/>
          </w:tcPr>
          <w:p w14:paraId="0A17BC48" w14:textId="36C5B804" w:rsidR="00BB1528" w:rsidRPr="00BB1528" w:rsidRDefault="00BB1528" w:rsidP="00BB1528">
            <w:pPr>
              <w:spacing w:before="180" w:after="180" w:line="240" w:lineRule="auto"/>
              <w:rPr>
                <w:rFonts w:ascii="Helvetica" w:eastAsia="Times New Roman" w:hAnsi="Helvetica" w:cs="Helvetica"/>
                <w:color w:val="2D3B45"/>
                <w:sz w:val="24"/>
                <w:szCs w:val="24"/>
              </w:rPr>
            </w:pPr>
            <w:r>
              <w:rPr>
                <w:rFonts w:ascii="Helvetica" w:eastAsia="Times New Roman" w:hAnsi="Helvetica" w:cs="Helvetica"/>
                <w:color w:val="2D3B45"/>
                <w:sz w:val="24"/>
                <w:szCs w:val="24"/>
              </w:rPr>
              <w:lastRenderedPageBreak/>
              <w:t>Nov. 5</w:t>
            </w:r>
          </w:p>
        </w:tc>
        <w:tc>
          <w:tcPr>
            <w:tcW w:w="6761" w:type="dxa"/>
            <w:shd w:val="clear" w:color="auto" w:fill="FFFFFF"/>
            <w:tcMar>
              <w:top w:w="30" w:type="dxa"/>
              <w:left w:w="30" w:type="dxa"/>
              <w:bottom w:w="30" w:type="dxa"/>
              <w:right w:w="30" w:type="dxa"/>
            </w:tcMar>
            <w:vAlign w:val="center"/>
            <w:hideMark/>
          </w:tcPr>
          <w:p w14:paraId="4B9EDD1D" w14:textId="664B78E3" w:rsidR="00BB1528" w:rsidRPr="00BB1528" w:rsidRDefault="00BB1528" w:rsidP="00BB1528">
            <w:pPr>
              <w:spacing w:before="180" w:after="180" w:line="240" w:lineRule="auto"/>
              <w:rPr>
                <w:rFonts w:ascii="Helvetica" w:eastAsia="Times New Roman" w:hAnsi="Helvetica" w:cs="Helvetica"/>
                <w:color w:val="2D3B45"/>
                <w:sz w:val="24"/>
                <w:szCs w:val="24"/>
              </w:rPr>
            </w:pPr>
            <w:r w:rsidRPr="00BB1528">
              <w:rPr>
                <w:rFonts w:ascii="Helvetica" w:eastAsia="Times New Roman" w:hAnsi="Helvetica" w:cs="Helvetica"/>
                <w:color w:val="2D3B45"/>
                <w:sz w:val="24"/>
                <w:szCs w:val="24"/>
              </w:rPr>
              <w:t xml:space="preserve">CLASS PROJECTS DUE, Presentations </w:t>
            </w:r>
            <w:r>
              <w:rPr>
                <w:rFonts w:ascii="Helvetica" w:eastAsia="Times New Roman" w:hAnsi="Helvetica" w:cs="Helvetica"/>
                <w:color w:val="2D3B45"/>
                <w:sz w:val="24"/>
                <w:szCs w:val="24"/>
              </w:rPr>
              <w:t>must be submitted</w:t>
            </w:r>
            <w:r w:rsidRPr="00BB1528">
              <w:rPr>
                <w:rFonts w:ascii="Helvetica" w:eastAsia="Times New Roman" w:hAnsi="Helvetica" w:cs="Helvetica"/>
                <w:color w:val="2D3B45"/>
                <w:sz w:val="24"/>
                <w:szCs w:val="24"/>
              </w:rPr>
              <w:t xml:space="preserve"> before class.</w:t>
            </w:r>
          </w:p>
          <w:p w14:paraId="28957BE7" w14:textId="77777777" w:rsidR="00BB1528" w:rsidRPr="00BB1528" w:rsidRDefault="00BB1528" w:rsidP="00BB1528">
            <w:pPr>
              <w:spacing w:before="180" w:after="180" w:line="240" w:lineRule="auto"/>
              <w:rPr>
                <w:rFonts w:ascii="Helvetica" w:eastAsia="Times New Roman" w:hAnsi="Helvetica" w:cs="Helvetica"/>
                <w:color w:val="2D3B45"/>
                <w:sz w:val="24"/>
                <w:szCs w:val="24"/>
              </w:rPr>
            </w:pPr>
            <w:r w:rsidRPr="00BB1528">
              <w:rPr>
                <w:rFonts w:ascii="Helvetica" w:eastAsia="Times New Roman" w:hAnsi="Helvetica" w:cs="Helvetica"/>
                <w:color w:val="2D3B45"/>
                <w:sz w:val="24"/>
                <w:szCs w:val="24"/>
              </w:rPr>
              <w:t> </w:t>
            </w:r>
          </w:p>
        </w:tc>
        <w:tc>
          <w:tcPr>
            <w:tcW w:w="364" w:type="dxa"/>
            <w:shd w:val="clear" w:color="auto" w:fill="FFFFFF"/>
            <w:tcMar>
              <w:top w:w="30" w:type="dxa"/>
              <w:left w:w="30" w:type="dxa"/>
              <w:bottom w:w="30" w:type="dxa"/>
              <w:right w:w="30" w:type="dxa"/>
            </w:tcMar>
            <w:vAlign w:val="center"/>
            <w:hideMark/>
          </w:tcPr>
          <w:p w14:paraId="09BF02A5" w14:textId="77777777" w:rsidR="00BB1528" w:rsidRPr="00BB1528" w:rsidRDefault="00BB1528" w:rsidP="00BB1528">
            <w:pPr>
              <w:spacing w:before="180" w:after="180" w:line="240" w:lineRule="auto"/>
              <w:rPr>
                <w:rFonts w:ascii="Helvetica" w:eastAsia="Times New Roman" w:hAnsi="Helvetica" w:cs="Helvetica"/>
                <w:color w:val="2D3B45"/>
                <w:sz w:val="24"/>
                <w:szCs w:val="24"/>
              </w:rPr>
            </w:pPr>
            <w:r w:rsidRPr="00BB1528">
              <w:rPr>
                <w:rFonts w:ascii="Helvetica" w:eastAsia="Times New Roman" w:hAnsi="Helvetica" w:cs="Helvetica"/>
                <w:color w:val="2D3B45"/>
                <w:sz w:val="24"/>
                <w:szCs w:val="24"/>
              </w:rPr>
              <w:t> </w:t>
            </w:r>
          </w:p>
        </w:tc>
      </w:tr>
      <w:tr w:rsidR="00BB1528" w:rsidRPr="00BB1528" w14:paraId="6FFFF705" w14:textId="77777777" w:rsidTr="00592450">
        <w:trPr>
          <w:trHeight w:val="1710"/>
        </w:trPr>
        <w:tc>
          <w:tcPr>
            <w:tcW w:w="1410" w:type="dxa"/>
            <w:shd w:val="clear" w:color="auto" w:fill="FFFFFF"/>
            <w:tcMar>
              <w:top w:w="30" w:type="dxa"/>
              <w:left w:w="30" w:type="dxa"/>
              <w:bottom w:w="30" w:type="dxa"/>
              <w:right w:w="30" w:type="dxa"/>
            </w:tcMar>
            <w:vAlign w:val="center"/>
            <w:hideMark/>
          </w:tcPr>
          <w:p w14:paraId="30B1D5E5" w14:textId="1ACA0485" w:rsidR="00BB1528" w:rsidRPr="00BB1528" w:rsidRDefault="00BB1528" w:rsidP="00BB1528">
            <w:pPr>
              <w:spacing w:before="180" w:after="180" w:line="240" w:lineRule="auto"/>
              <w:rPr>
                <w:rFonts w:ascii="Helvetica" w:eastAsia="Times New Roman" w:hAnsi="Helvetica" w:cs="Helvetica"/>
                <w:color w:val="2D3B45"/>
                <w:sz w:val="24"/>
                <w:szCs w:val="24"/>
              </w:rPr>
            </w:pPr>
            <w:r>
              <w:rPr>
                <w:rFonts w:ascii="Helvetica" w:eastAsia="Times New Roman" w:hAnsi="Helvetica" w:cs="Helvetica"/>
                <w:color w:val="2D3B45"/>
                <w:sz w:val="24"/>
                <w:szCs w:val="24"/>
              </w:rPr>
              <w:t>Nov. 12</w:t>
            </w:r>
          </w:p>
        </w:tc>
        <w:tc>
          <w:tcPr>
            <w:tcW w:w="6761" w:type="dxa"/>
            <w:shd w:val="clear" w:color="auto" w:fill="FFFFFF"/>
            <w:tcMar>
              <w:top w:w="30" w:type="dxa"/>
              <w:left w:w="30" w:type="dxa"/>
              <w:bottom w:w="30" w:type="dxa"/>
              <w:right w:w="30" w:type="dxa"/>
            </w:tcMar>
            <w:vAlign w:val="center"/>
            <w:hideMark/>
          </w:tcPr>
          <w:p w14:paraId="31678BBB" w14:textId="77777777" w:rsidR="00BB1528" w:rsidRPr="00BB1528" w:rsidRDefault="00BB1528" w:rsidP="00BB1528">
            <w:pPr>
              <w:spacing w:before="180" w:after="180" w:line="240" w:lineRule="auto"/>
              <w:rPr>
                <w:rFonts w:ascii="Helvetica" w:eastAsia="Times New Roman" w:hAnsi="Helvetica" w:cs="Helvetica"/>
                <w:color w:val="2D3B45"/>
                <w:sz w:val="24"/>
                <w:szCs w:val="24"/>
              </w:rPr>
            </w:pPr>
            <w:r w:rsidRPr="00BB1528">
              <w:rPr>
                <w:rFonts w:ascii="Helvetica" w:eastAsia="Times New Roman" w:hAnsi="Helvetica" w:cs="Helvetica"/>
                <w:color w:val="2D3B45"/>
                <w:sz w:val="24"/>
                <w:szCs w:val="24"/>
              </w:rPr>
              <w:t>Labor Relations in Professional Basketball Reading: </w:t>
            </w:r>
            <w:r w:rsidRPr="00BB1528">
              <w:rPr>
                <w:rFonts w:ascii="Helvetica" w:eastAsia="Times New Roman" w:hAnsi="Helvetica" w:cs="Helvetica"/>
                <w:i/>
                <w:iCs/>
                <w:color w:val="2D3B45"/>
                <w:sz w:val="24"/>
                <w:szCs w:val="24"/>
              </w:rPr>
              <w:t>"Basketball", Playing for Dollars</w:t>
            </w:r>
            <w:r w:rsidRPr="00BB1528">
              <w:rPr>
                <w:rFonts w:ascii="Helvetica" w:eastAsia="Times New Roman" w:hAnsi="Helvetica" w:cs="Helvetica"/>
                <w:color w:val="2D3B45"/>
                <w:sz w:val="24"/>
                <w:szCs w:val="24"/>
              </w:rPr>
              <w:t>, p. 94-132</w:t>
            </w:r>
          </w:p>
          <w:p w14:paraId="6C686118" w14:textId="77777777" w:rsidR="00BB1528" w:rsidRPr="00BB1528" w:rsidRDefault="00BB1528" w:rsidP="00BB1528">
            <w:pPr>
              <w:spacing w:before="180" w:after="180" w:line="240" w:lineRule="auto"/>
              <w:rPr>
                <w:rFonts w:ascii="Helvetica" w:eastAsia="Times New Roman" w:hAnsi="Helvetica" w:cs="Helvetica"/>
                <w:color w:val="2D3B45"/>
                <w:sz w:val="24"/>
                <w:szCs w:val="24"/>
              </w:rPr>
            </w:pPr>
            <w:r w:rsidRPr="00BB1528">
              <w:rPr>
                <w:rFonts w:ascii="Helvetica" w:eastAsia="Times New Roman" w:hAnsi="Helvetica" w:cs="Helvetica"/>
                <w:color w:val="2D3B45"/>
                <w:sz w:val="24"/>
                <w:szCs w:val="24"/>
              </w:rPr>
              <w:t> </w:t>
            </w:r>
          </w:p>
        </w:tc>
        <w:tc>
          <w:tcPr>
            <w:tcW w:w="364" w:type="dxa"/>
            <w:shd w:val="clear" w:color="auto" w:fill="FFFFFF"/>
            <w:tcMar>
              <w:top w:w="30" w:type="dxa"/>
              <w:left w:w="30" w:type="dxa"/>
              <w:bottom w:w="30" w:type="dxa"/>
              <w:right w:w="30" w:type="dxa"/>
            </w:tcMar>
            <w:vAlign w:val="center"/>
            <w:hideMark/>
          </w:tcPr>
          <w:p w14:paraId="7B61BF97" w14:textId="77777777" w:rsidR="00BB1528" w:rsidRPr="00BB1528" w:rsidRDefault="00BB1528" w:rsidP="00BB1528">
            <w:pPr>
              <w:spacing w:before="180" w:after="180" w:line="240" w:lineRule="auto"/>
              <w:rPr>
                <w:rFonts w:ascii="Helvetica" w:eastAsia="Times New Roman" w:hAnsi="Helvetica" w:cs="Helvetica"/>
                <w:color w:val="2D3B45"/>
                <w:sz w:val="24"/>
                <w:szCs w:val="24"/>
              </w:rPr>
            </w:pPr>
            <w:r w:rsidRPr="00BB1528">
              <w:rPr>
                <w:rFonts w:ascii="Helvetica" w:eastAsia="Times New Roman" w:hAnsi="Helvetica" w:cs="Helvetica"/>
                <w:color w:val="2D3B45"/>
                <w:sz w:val="24"/>
                <w:szCs w:val="24"/>
              </w:rPr>
              <w:t> </w:t>
            </w:r>
          </w:p>
        </w:tc>
      </w:tr>
      <w:tr w:rsidR="00BB1528" w:rsidRPr="00BB1528" w14:paraId="7399FFD4" w14:textId="77777777" w:rsidTr="00592450">
        <w:trPr>
          <w:trHeight w:val="1170"/>
        </w:trPr>
        <w:tc>
          <w:tcPr>
            <w:tcW w:w="1410" w:type="dxa"/>
            <w:shd w:val="clear" w:color="auto" w:fill="FFFFFF"/>
            <w:tcMar>
              <w:top w:w="30" w:type="dxa"/>
              <w:left w:w="30" w:type="dxa"/>
              <w:bottom w:w="30" w:type="dxa"/>
              <w:right w:w="30" w:type="dxa"/>
            </w:tcMar>
            <w:vAlign w:val="center"/>
            <w:hideMark/>
          </w:tcPr>
          <w:p w14:paraId="49B45BB3" w14:textId="2E2915CD" w:rsidR="00BB1528" w:rsidRPr="00BB1528" w:rsidRDefault="00BB1528" w:rsidP="00BB1528">
            <w:pPr>
              <w:spacing w:before="180" w:after="180" w:line="240" w:lineRule="auto"/>
              <w:rPr>
                <w:rFonts w:ascii="Helvetica" w:eastAsia="Times New Roman" w:hAnsi="Helvetica" w:cs="Helvetica"/>
                <w:color w:val="2D3B45"/>
                <w:sz w:val="24"/>
                <w:szCs w:val="24"/>
              </w:rPr>
            </w:pPr>
            <w:r>
              <w:rPr>
                <w:rFonts w:ascii="Helvetica" w:eastAsia="Times New Roman" w:hAnsi="Helvetica" w:cs="Helvetica"/>
                <w:color w:val="2D3B45"/>
                <w:sz w:val="24"/>
                <w:szCs w:val="24"/>
              </w:rPr>
              <w:t>Nov. 19</w:t>
            </w:r>
          </w:p>
        </w:tc>
        <w:tc>
          <w:tcPr>
            <w:tcW w:w="6761" w:type="dxa"/>
            <w:shd w:val="clear" w:color="auto" w:fill="FFFFFF"/>
            <w:tcMar>
              <w:top w:w="30" w:type="dxa"/>
              <w:left w:w="30" w:type="dxa"/>
              <w:bottom w:w="30" w:type="dxa"/>
              <w:right w:w="30" w:type="dxa"/>
            </w:tcMar>
            <w:vAlign w:val="center"/>
            <w:hideMark/>
          </w:tcPr>
          <w:p w14:paraId="272EB6A0" w14:textId="4A08F655" w:rsidR="00BB1528" w:rsidRPr="00BB1528" w:rsidRDefault="00BB1528" w:rsidP="00BB1528">
            <w:pPr>
              <w:spacing w:before="180" w:after="180" w:line="240" w:lineRule="auto"/>
              <w:rPr>
                <w:rFonts w:ascii="Helvetica" w:eastAsia="Times New Roman" w:hAnsi="Helvetica" w:cs="Helvetica"/>
                <w:color w:val="2D3B45"/>
                <w:sz w:val="24"/>
                <w:szCs w:val="24"/>
              </w:rPr>
            </w:pPr>
            <w:r w:rsidRPr="00BB1528">
              <w:rPr>
                <w:rFonts w:ascii="Helvetica" w:eastAsia="Times New Roman" w:hAnsi="Helvetica" w:cs="Helvetica"/>
                <w:color w:val="2D3B45"/>
                <w:sz w:val="24"/>
                <w:szCs w:val="24"/>
              </w:rPr>
              <w:t>Labor Relations in Professional Hockey Reading: </w:t>
            </w:r>
            <w:r w:rsidRPr="00BB1528">
              <w:rPr>
                <w:rFonts w:ascii="Helvetica" w:eastAsia="Times New Roman" w:hAnsi="Helvetica" w:cs="Helvetica"/>
                <w:i/>
                <w:iCs/>
                <w:color w:val="2D3B45"/>
                <w:sz w:val="24"/>
                <w:szCs w:val="24"/>
              </w:rPr>
              <w:t>"Hockey", Playing for Dollars</w:t>
            </w:r>
            <w:r w:rsidRPr="00BB1528">
              <w:rPr>
                <w:rFonts w:ascii="Helvetica" w:eastAsia="Times New Roman" w:hAnsi="Helvetica" w:cs="Helvetica"/>
                <w:color w:val="2D3B45"/>
                <w:sz w:val="24"/>
                <w:szCs w:val="24"/>
              </w:rPr>
              <w:t>, p.133-166</w:t>
            </w:r>
          </w:p>
        </w:tc>
        <w:tc>
          <w:tcPr>
            <w:tcW w:w="364" w:type="dxa"/>
            <w:shd w:val="clear" w:color="auto" w:fill="FFFFFF"/>
            <w:tcMar>
              <w:top w:w="30" w:type="dxa"/>
              <w:left w:w="30" w:type="dxa"/>
              <w:bottom w:w="30" w:type="dxa"/>
              <w:right w:w="30" w:type="dxa"/>
            </w:tcMar>
            <w:vAlign w:val="center"/>
            <w:hideMark/>
          </w:tcPr>
          <w:p w14:paraId="4620CE5F" w14:textId="77777777" w:rsidR="00BB1528" w:rsidRPr="00BB1528" w:rsidRDefault="00BB1528" w:rsidP="00BB1528">
            <w:pPr>
              <w:spacing w:before="180" w:after="180" w:line="240" w:lineRule="auto"/>
              <w:rPr>
                <w:rFonts w:ascii="Helvetica" w:eastAsia="Times New Roman" w:hAnsi="Helvetica" w:cs="Helvetica"/>
                <w:color w:val="2D3B45"/>
                <w:sz w:val="24"/>
                <w:szCs w:val="24"/>
              </w:rPr>
            </w:pPr>
            <w:r w:rsidRPr="00BB1528">
              <w:rPr>
                <w:rFonts w:ascii="Helvetica" w:eastAsia="Times New Roman" w:hAnsi="Helvetica" w:cs="Helvetica"/>
                <w:color w:val="2D3B45"/>
                <w:sz w:val="24"/>
                <w:szCs w:val="24"/>
              </w:rPr>
              <w:t> </w:t>
            </w:r>
          </w:p>
        </w:tc>
      </w:tr>
      <w:tr w:rsidR="00BB1528" w:rsidRPr="00BB1528" w14:paraId="6854DA4B" w14:textId="77777777" w:rsidTr="00592450">
        <w:trPr>
          <w:trHeight w:val="1350"/>
        </w:trPr>
        <w:tc>
          <w:tcPr>
            <w:tcW w:w="1410" w:type="dxa"/>
            <w:shd w:val="clear" w:color="auto" w:fill="FFFFFF"/>
            <w:tcMar>
              <w:top w:w="30" w:type="dxa"/>
              <w:left w:w="30" w:type="dxa"/>
              <w:bottom w:w="30" w:type="dxa"/>
              <w:right w:w="30" w:type="dxa"/>
            </w:tcMar>
            <w:vAlign w:val="center"/>
            <w:hideMark/>
          </w:tcPr>
          <w:p w14:paraId="75F868BD" w14:textId="4EC5FC5A" w:rsidR="00BB1528" w:rsidRPr="00BB1528" w:rsidRDefault="00BB1528" w:rsidP="00BB1528">
            <w:pPr>
              <w:spacing w:before="180" w:after="180" w:line="240" w:lineRule="auto"/>
              <w:rPr>
                <w:rFonts w:ascii="Helvetica" w:eastAsia="Times New Roman" w:hAnsi="Helvetica" w:cs="Helvetica"/>
                <w:color w:val="2D3B45"/>
                <w:sz w:val="24"/>
                <w:szCs w:val="24"/>
              </w:rPr>
            </w:pPr>
            <w:r>
              <w:rPr>
                <w:rFonts w:ascii="Helvetica" w:eastAsia="Times New Roman" w:hAnsi="Helvetica" w:cs="Helvetica"/>
                <w:color w:val="2D3B45"/>
                <w:sz w:val="24"/>
                <w:szCs w:val="24"/>
              </w:rPr>
              <w:t>Nov. 26</w:t>
            </w:r>
          </w:p>
        </w:tc>
        <w:tc>
          <w:tcPr>
            <w:tcW w:w="6761" w:type="dxa"/>
            <w:shd w:val="clear" w:color="auto" w:fill="FFFFFF"/>
            <w:tcMar>
              <w:top w:w="30" w:type="dxa"/>
              <w:left w:w="30" w:type="dxa"/>
              <w:bottom w:w="30" w:type="dxa"/>
              <w:right w:w="30" w:type="dxa"/>
            </w:tcMar>
            <w:vAlign w:val="center"/>
            <w:hideMark/>
          </w:tcPr>
          <w:p w14:paraId="388A5DE5" w14:textId="37AAD513" w:rsidR="00BB1528" w:rsidRPr="00BB1528" w:rsidRDefault="00592450" w:rsidP="00BB1528">
            <w:pPr>
              <w:spacing w:before="180" w:after="180" w:line="240" w:lineRule="auto"/>
              <w:rPr>
                <w:rFonts w:ascii="Helvetica" w:eastAsia="Times New Roman" w:hAnsi="Helvetica" w:cs="Helvetica"/>
                <w:color w:val="2D3B45"/>
                <w:sz w:val="24"/>
                <w:szCs w:val="24"/>
              </w:rPr>
            </w:pPr>
            <w:r>
              <w:rPr>
                <w:rFonts w:ascii="Helvetica" w:eastAsia="Times New Roman" w:hAnsi="Helvetica" w:cs="Helvetica"/>
                <w:color w:val="2D3B45"/>
                <w:sz w:val="24"/>
                <w:szCs w:val="24"/>
              </w:rPr>
              <w:t>Thanksgiving Break (NO CLASS)</w:t>
            </w:r>
          </w:p>
        </w:tc>
        <w:tc>
          <w:tcPr>
            <w:tcW w:w="364" w:type="dxa"/>
            <w:shd w:val="clear" w:color="auto" w:fill="FFFFFF"/>
            <w:tcMar>
              <w:top w:w="30" w:type="dxa"/>
              <w:left w:w="30" w:type="dxa"/>
              <w:bottom w:w="30" w:type="dxa"/>
              <w:right w:w="30" w:type="dxa"/>
            </w:tcMar>
            <w:vAlign w:val="center"/>
            <w:hideMark/>
          </w:tcPr>
          <w:p w14:paraId="2F40E9C4" w14:textId="77777777" w:rsidR="00BB1528" w:rsidRPr="00BB1528" w:rsidRDefault="00BB1528" w:rsidP="00BB1528">
            <w:pPr>
              <w:spacing w:before="180" w:after="180" w:line="240" w:lineRule="auto"/>
              <w:rPr>
                <w:rFonts w:ascii="Helvetica" w:eastAsia="Times New Roman" w:hAnsi="Helvetica" w:cs="Helvetica"/>
                <w:color w:val="2D3B45"/>
                <w:sz w:val="24"/>
                <w:szCs w:val="24"/>
              </w:rPr>
            </w:pPr>
            <w:r w:rsidRPr="00BB1528">
              <w:rPr>
                <w:rFonts w:ascii="Helvetica" w:eastAsia="Times New Roman" w:hAnsi="Helvetica" w:cs="Helvetica"/>
                <w:color w:val="2D3B45"/>
                <w:sz w:val="24"/>
                <w:szCs w:val="24"/>
              </w:rPr>
              <w:t> </w:t>
            </w:r>
          </w:p>
        </w:tc>
      </w:tr>
      <w:tr w:rsidR="00592450" w:rsidRPr="00BB1528" w14:paraId="2EA1C799" w14:textId="77777777" w:rsidTr="00592450">
        <w:trPr>
          <w:trHeight w:val="1350"/>
        </w:trPr>
        <w:tc>
          <w:tcPr>
            <w:tcW w:w="1410" w:type="dxa"/>
            <w:shd w:val="clear" w:color="auto" w:fill="FFFFFF"/>
            <w:tcMar>
              <w:top w:w="30" w:type="dxa"/>
              <w:left w:w="30" w:type="dxa"/>
              <w:bottom w:w="30" w:type="dxa"/>
              <w:right w:w="30" w:type="dxa"/>
            </w:tcMar>
            <w:vAlign w:val="center"/>
          </w:tcPr>
          <w:p w14:paraId="76DA9AAD" w14:textId="7ECC7788" w:rsidR="00592450" w:rsidRPr="00BB1528" w:rsidRDefault="00592450" w:rsidP="00592450">
            <w:pPr>
              <w:spacing w:before="180" w:after="180" w:line="240" w:lineRule="auto"/>
              <w:rPr>
                <w:rFonts w:ascii="Helvetica" w:eastAsia="Times New Roman" w:hAnsi="Helvetica" w:cs="Helvetica"/>
                <w:color w:val="2D3B45"/>
                <w:sz w:val="24"/>
                <w:szCs w:val="24"/>
              </w:rPr>
            </w:pPr>
            <w:r>
              <w:rPr>
                <w:rFonts w:ascii="Helvetica" w:eastAsia="Times New Roman" w:hAnsi="Helvetica" w:cs="Helvetica"/>
                <w:color w:val="2D3B45"/>
                <w:sz w:val="24"/>
                <w:szCs w:val="24"/>
              </w:rPr>
              <w:t>Dec. 3</w:t>
            </w:r>
          </w:p>
        </w:tc>
        <w:tc>
          <w:tcPr>
            <w:tcW w:w="6761" w:type="dxa"/>
            <w:shd w:val="clear" w:color="auto" w:fill="FFFFFF"/>
            <w:tcMar>
              <w:top w:w="30" w:type="dxa"/>
              <w:left w:w="30" w:type="dxa"/>
              <w:bottom w:w="30" w:type="dxa"/>
              <w:right w:w="30" w:type="dxa"/>
            </w:tcMar>
            <w:vAlign w:val="center"/>
          </w:tcPr>
          <w:p w14:paraId="7AC66E90" w14:textId="77777777" w:rsidR="00592450" w:rsidRPr="00BB1528" w:rsidRDefault="00592450" w:rsidP="00592450">
            <w:pPr>
              <w:spacing w:before="180" w:after="180" w:line="240" w:lineRule="auto"/>
              <w:rPr>
                <w:rFonts w:ascii="Helvetica" w:eastAsia="Times New Roman" w:hAnsi="Helvetica" w:cs="Helvetica"/>
                <w:color w:val="2D3B45"/>
                <w:sz w:val="24"/>
                <w:szCs w:val="24"/>
              </w:rPr>
            </w:pPr>
            <w:r w:rsidRPr="00BB1528">
              <w:rPr>
                <w:rFonts w:ascii="Helvetica" w:eastAsia="Times New Roman" w:hAnsi="Helvetica" w:cs="Helvetica"/>
                <w:color w:val="2D3B45"/>
                <w:sz w:val="24"/>
                <w:szCs w:val="24"/>
              </w:rPr>
              <w:t>Role of Player Agents</w:t>
            </w:r>
          </w:p>
          <w:p w14:paraId="3B6CCB6B" w14:textId="298C7397" w:rsidR="00592450" w:rsidRPr="00BB1528" w:rsidRDefault="00592450" w:rsidP="00592450">
            <w:pPr>
              <w:spacing w:before="180" w:after="180" w:line="240" w:lineRule="auto"/>
              <w:rPr>
                <w:rFonts w:ascii="Helvetica" w:eastAsia="Times New Roman" w:hAnsi="Helvetica" w:cs="Helvetica"/>
                <w:color w:val="2D3B45"/>
                <w:sz w:val="24"/>
                <w:szCs w:val="24"/>
              </w:rPr>
            </w:pPr>
            <w:r w:rsidRPr="00BB1528">
              <w:rPr>
                <w:rFonts w:ascii="Helvetica" w:eastAsia="Times New Roman" w:hAnsi="Helvetica" w:cs="Helvetica"/>
                <w:color w:val="2D3B45"/>
                <w:sz w:val="24"/>
                <w:szCs w:val="24"/>
              </w:rPr>
              <w:t>Reading: To be assigned</w:t>
            </w:r>
          </w:p>
        </w:tc>
        <w:tc>
          <w:tcPr>
            <w:tcW w:w="364" w:type="dxa"/>
            <w:shd w:val="clear" w:color="auto" w:fill="FFFFFF"/>
            <w:tcMar>
              <w:top w:w="30" w:type="dxa"/>
              <w:left w:w="30" w:type="dxa"/>
              <w:bottom w:w="30" w:type="dxa"/>
              <w:right w:w="30" w:type="dxa"/>
            </w:tcMar>
            <w:vAlign w:val="center"/>
          </w:tcPr>
          <w:p w14:paraId="57C4A95A" w14:textId="77777777" w:rsidR="00592450" w:rsidRPr="00BB1528" w:rsidRDefault="00592450" w:rsidP="00592450">
            <w:pPr>
              <w:spacing w:before="180" w:after="180" w:line="240" w:lineRule="auto"/>
              <w:rPr>
                <w:rFonts w:ascii="Helvetica" w:eastAsia="Times New Roman" w:hAnsi="Helvetica" w:cs="Helvetica"/>
                <w:color w:val="2D3B45"/>
                <w:sz w:val="24"/>
                <w:szCs w:val="24"/>
              </w:rPr>
            </w:pPr>
          </w:p>
        </w:tc>
      </w:tr>
      <w:tr w:rsidR="00592450" w:rsidRPr="00BB1528" w14:paraId="7669F23A" w14:textId="77777777" w:rsidTr="00592450">
        <w:trPr>
          <w:trHeight w:val="810"/>
        </w:trPr>
        <w:tc>
          <w:tcPr>
            <w:tcW w:w="1410" w:type="dxa"/>
            <w:shd w:val="clear" w:color="auto" w:fill="FFFFFF"/>
            <w:tcMar>
              <w:top w:w="30" w:type="dxa"/>
              <w:left w:w="30" w:type="dxa"/>
              <w:bottom w:w="30" w:type="dxa"/>
              <w:right w:w="30" w:type="dxa"/>
            </w:tcMar>
            <w:vAlign w:val="center"/>
            <w:hideMark/>
          </w:tcPr>
          <w:p w14:paraId="1A476423" w14:textId="7F704992" w:rsidR="00592450" w:rsidRPr="00BB1528" w:rsidRDefault="00592450" w:rsidP="00592450">
            <w:pPr>
              <w:spacing w:before="180" w:after="180" w:line="240" w:lineRule="auto"/>
              <w:rPr>
                <w:rFonts w:ascii="Helvetica" w:eastAsia="Times New Roman" w:hAnsi="Helvetica" w:cs="Helvetica"/>
                <w:color w:val="2D3B45"/>
                <w:sz w:val="24"/>
                <w:szCs w:val="24"/>
              </w:rPr>
            </w:pPr>
            <w:r>
              <w:rPr>
                <w:rFonts w:ascii="Helvetica" w:eastAsia="Times New Roman" w:hAnsi="Helvetica" w:cs="Helvetica"/>
                <w:color w:val="2D3B45"/>
                <w:sz w:val="24"/>
                <w:szCs w:val="24"/>
              </w:rPr>
              <w:t>Dec. 10</w:t>
            </w:r>
          </w:p>
        </w:tc>
        <w:tc>
          <w:tcPr>
            <w:tcW w:w="6761" w:type="dxa"/>
            <w:shd w:val="clear" w:color="auto" w:fill="FFFFFF"/>
            <w:tcMar>
              <w:top w:w="30" w:type="dxa"/>
              <w:left w:w="30" w:type="dxa"/>
              <w:bottom w:w="30" w:type="dxa"/>
              <w:right w:w="30" w:type="dxa"/>
            </w:tcMar>
            <w:vAlign w:val="center"/>
            <w:hideMark/>
          </w:tcPr>
          <w:p w14:paraId="3FD953FA" w14:textId="5AB3E409" w:rsidR="00592450" w:rsidRPr="00BB1528" w:rsidRDefault="00592450" w:rsidP="00592450">
            <w:pPr>
              <w:spacing w:before="180" w:after="180" w:line="240" w:lineRule="auto"/>
              <w:rPr>
                <w:rFonts w:ascii="Helvetica" w:eastAsia="Times New Roman" w:hAnsi="Helvetica" w:cs="Helvetica"/>
                <w:color w:val="2D3B45"/>
                <w:sz w:val="24"/>
                <w:szCs w:val="24"/>
              </w:rPr>
            </w:pPr>
            <w:r w:rsidRPr="00BB1528">
              <w:rPr>
                <w:rFonts w:ascii="Helvetica" w:eastAsia="Times New Roman" w:hAnsi="Helvetica" w:cs="Helvetica"/>
                <w:color w:val="2D3B45"/>
                <w:sz w:val="24"/>
                <w:szCs w:val="24"/>
              </w:rPr>
              <w:t>FINAL EXAM</w:t>
            </w:r>
            <w:r>
              <w:rPr>
                <w:rFonts w:ascii="Helvetica" w:eastAsia="Times New Roman" w:hAnsi="Helvetica" w:cs="Helvetica"/>
                <w:color w:val="2D3B45"/>
                <w:sz w:val="24"/>
                <w:szCs w:val="24"/>
              </w:rPr>
              <w:t xml:space="preserve"> DUE</w:t>
            </w:r>
          </w:p>
        </w:tc>
        <w:tc>
          <w:tcPr>
            <w:tcW w:w="364" w:type="dxa"/>
            <w:shd w:val="clear" w:color="auto" w:fill="FFFFFF"/>
            <w:tcMar>
              <w:top w:w="30" w:type="dxa"/>
              <w:left w:w="30" w:type="dxa"/>
              <w:bottom w:w="30" w:type="dxa"/>
              <w:right w:w="30" w:type="dxa"/>
            </w:tcMar>
            <w:vAlign w:val="center"/>
            <w:hideMark/>
          </w:tcPr>
          <w:p w14:paraId="0F777FAE" w14:textId="77777777" w:rsidR="00592450" w:rsidRPr="00BB1528" w:rsidRDefault="00592450" w:rsidP="00592450">
            <w:pPr>
              <w:spacing w:before="180" w:after="180" w:line="240" w:lineRule="auto"/>
              <w:rPr>
                <w:rFonts w:ascii="Helvetica" w:eastAsia="Times New Roman" w:hAnsi="Helvetica" w:cs="Helvetica"/>
                <w:color w:val="2D3B45"/>
                <w:sz w:val="24"/>
                <w:szCs w:val="24"/>
              </w:rPr>
            </w:pPr>
            <w:r w:rsidRPr="00BB1528">
              <w:rPr>
                <w:rFonts w:ascii="Helvetica" w:eastAsia="Times New Roman" w:hAnsi="Helvetica" w:cs="Helvetica"/>
                <w:color w:val="2D3B45"/>
                <w:sz w:val="24"/>
                <w:szCs w:val="24"/>
              </w:rPr>
              <w:t> </w:t>
            </w:r>
          </w:p>
        </w:tc>
      </w:tr>
    </w:tbl>
    <w:p w14:paraId="597E87DD" w14:textId="77777777" w:rsidR="00BB1528" w:rsidRPr="00BB1528" w:rsidRDefault="00BB1528" w:rsidP="00BB1528">
      <w:pPr>
        <w:shd w:val="clear" w:color="auto" w:fill="FFFFFF"/>
        <w:spacing w:before="180" w:after="180" w:line="240" w:lineRule="auto"/>
        <w:rPr>
          <w:rFonts w:ascii="Helvetica" w:eastAsia="Times New Roman" w:hAnsi="Helvetica" w:cs="Helvetica"/>
          <w:color w:val="2D3B45"/>
          <w:sz w:val="24"/>
          <w:szCs w:val="24"/>
        </w:rPr>
      </w:pPr>
      <w:r w:rsidRPr="00BB1528">
        <w:rPr>
          <w:rFonts w:ascii="Helvetica" w:eastAsia="Times New Roman" w:hAnsi="Helvetica" w:cs="Helvetica"/>
          <w:color w:val="2D3B45"/>
          <w:sz w:val="24"/>
          <w:szCs w:val="24"/>
        </w:rPr>
        <w:t> </w:t>
      </w:r>
    </w:p>
    <w:p w14:paraId="38DC0327" w14:textId="0F380CC2" w:rsidR="00BB1528" w:rsidRPr="00BB1528" w:rsidRDefault="00BB1528" w:rsidP="00BB1528">
      <w:pPr>
        <w:shd w:val="clear" w:color="auto" w:fill="FFFFFF"/>
        <w:spacing w:before="180" w:after="180" w:line="240" w:lineRule="auto"/>
        <w:rPr>
          <w:rFonts w:ascii="Helvetica" w:eastAsia="Times New Roman" w:hAnsi="Helvetica" w:cs="Helvetica"/>
          <w:color w:val="2D3B45"/>
          <w:sz w:val="24"/>
          <w:szCs w:val="24"/>
        </w:rPr>
      </w:pPr>
    </w:p>
    <w:p w14:paraId="08305848" w14:textId="72FB1083" w:rsidR="00BB1528" w:rsidRPr="00BB1528" w:rsidRDefault="00BB1528" w:rsidP="00BB1528">
      <w:pPr>
        <w:shd w:val="clear" w:color="auto" w:fill="FFFFFF"/>
        <w:spacing w:before="180" w:after="180" w:line="240" w:lineRule="auto"/>
        <w:rPr>
          <w:rFonts w:ascii="Helvetica" w:eastAsia="Times New Roman" w:hAnsi="Helvetica" w:cs="Helvetica"/>
          <w:color w:val="2D3B45"/>
          <w:sz w:val="24"/>
          <w:szCs w:val="24"/>
        </w:rPr>
      </w:pPr>
      <w:r w:rsidRPr="00BB1528">
        <w:rPr>
          <w:rFonts w:ascii="Helvetica" w:eastAsia="Times New Roman" w:hAnsi="Helvetica" w:cs="Helvetica"/>
          <w:color w:val="2D3B45"/>
          <w:sz w:val="24"/>
          <w:szCs w:val="24"/>
          <w:u w:val="single"/>
        </w:rPr>
        <w:t>COURSE PROJECTS:</w:t>
      </w:r>
      <w:r w:rsidRPr="00BB1528">
        <w:rPr>
          <w:rFonts w:ascii="Helvetica" w:eastAsia="Times New Roman" w:hAnsi="Helvetica" w:cs="Helvetica"/>
          <w:color w:val="2D3B45"/>
          <w:sz w:val="24"/>
          <w:szCs w:val="24"/>
        </w:rPr>
        <w:t>  The class will be divided into groups.  The number of students in each group will be between 2 and 5. </w:t>
      </w:r>
    </w:p>
    <w:p w14:paraId="34B8AA14" w14:textId="5BB3BA58" w:rsidR="00BB1528" w:rsidRPr="00BB1528" w:rsidRDefault="00BB1528" w:rsidP="00BB1528">
      <w:pPr>
        <w:shd w:val="clear" w:color="auto" w:fill="FFFFFF"/>
        <w:spacing w:before="180" w:after="180" w:line="240" w:lineRule="auto"/>
        <w:rPr>
          <w:rFonts w:ascii="Helvetica" w:eastAsia="Times New Roman" w:hAnsi="Helvetica" w:cs="Helvetica"/>
          <w:color w:val="2D3B45"/>
          <w:sz w:val="24"/>
          <w:szCs w:val="24"/>
        </w:rPr>
      </w:pPr>
      <w:r w:rsidRPr="00BB1528">
        <w:rPr>
          <w:rFonts w:ascii="Helvetica" w:eastAsia="Times New Roman" w:hAnsi="Helvetica" w:cs="Helvetica"/>
          <w:color w:val="2D3B45"/>
          <w:sz w:val="24"/>
          <w:szCs w:val="24"/>
          <w:u w:val="single"/>
        </w:rPr>
        <w:t>Project 1</w:t>
      </w:r>
      <w:r w:rsidRPr="00BB1528">
        <w:rPr>
          <w:rFonts w:ascii="Helvetica" w:eastAsia="Times New Roman" w:hAnsi="Helvetica" w:cs="Helvetica"/>
          <w:color w:val="2D3B45"/>
          <w:sz w:val="24"/>
          <w:szCs w:val="24"/>
        </w:rPr>
        <w:t xml:space="preserve">:  In groups of 2, student groups will either be a team or player in </w:t>
      </w:r>
      <w:proofErr w:type="gramStart"/>
      <w:r w:rsidRPr="00BB1528">
        <w:rPr>
          <w:rFonts w:ascii="Helvetica" w:eastAsia="Times New Roman" w:hAnsi="Helvetica" w:cs="Helvetica"/>
          <w:color w:val="2D3B45"/>
          <w:sz w:val="24"/>
          <w:szCs w:val="24"/>
        </w:rPr>
        <w:t>a baseball</w:t>
      </w:r>
      <w:proofErr w:type="gramEnd"/>
      <w:r w:rsidRPr="00BB1528">
        <w:rPr>
          <w:rFonts w:ascii="Helvetica" w:eastAsia="Times New Roman" w:hAnsi="Helvetica" w:cs="Helvetica"/>
          <w:color w:val="2D3B45"/>
          <w:sz w:val="24"/>
          <w:szCs w:val="24"/>
        </w:rPr>
        <w:t xml:space="preserve"> salary arbitration. Grades will be based on research and presentation.</w:t>
      </w:r>
    </w:p>
    <w:p w14:paraId="6409B246" w14:textId="2EF3EC1B" w:rsidR="00350B25" w:rsidRPr="00592450" w:rsidRDefault="00BB1528" w:rsidP="00592450">
      <w:pPr>
        <w:shd w:val="clear" w:color="auto" w:fill="FFFFFF"/>
        <w:spacing w:before="180" w:after="180" w:line="240" w:lineRule="auto"/>
        <w:rPr>
          <w:rFonts w:ascii="Helvetica" w:eastAsia="Times New Roman" w:hAnsi="Helvetica" w:cs="Helvetica"/>
          <w:color w:val="2D3B45"/>
          <w:sz w:val="24"/>
          <w:szCs w:val="24"/>
        </w:rPr>
      </w:pPr>
      <w:r w:rsidRPr="00BB1528">
        <w:rPr>
          <w:rFonts w:ascii="Helvetica" w:eastAsia="Times New Roman" w:hAnsi="Helvetica" w:cs="Helvetica"/>
          <w:color w:val="2D3B45"/>
          <w:sz w:val="24"/>
          <w:szCs w:val="24"/>
          <w:u w:val="single"/>
        </w:rPr>
        <w:t>Project 2</w:t>
      </w:r>
      <w:r w:rsidRPr="00BB1528">
        <w:rPr>
          <w:rFonts w:ascii="Helvetica" w:eastAsia="Times New Roman" w:hAnsi="Helvetica" w:cs="Helvetica"/>
          <w:color w:val="2D3B45"/>
          <w:sz w:val="24"/>
          <w:szCs w:val="24"/>
        </w:rPr>
        <w:t>:  Groups will then be assigned to act as an NFL agent or NFL team and negotiate a player contract.  Negotiation style and tactics will be graded, as well as a synopsis of the contract.  The synopsis will include a presentation to the class which will simulate a presentation to either the player or the NFL owner, explaining the contract.  It should include comparisons of similar players, drafts and factor in individual needs or weaknesses for justification of the contract.  The groups will also be required to submit a written summation outlining positions, backup data, etc. Groups will be selected for negotiations in front of the class.</w:t>
      </w:r>
    </w:p>
    <w:sectPr w:rsidR="00350B25" w:rsidRPr="0059245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B325661" w14:textId="77777777" w:rsidR="007F6FBB" w:rsidRDefault="007F6FBB" w:rsidP="00592450">
      <w:pPr>
        <w:spacing w:after="0" w:line="240" w:lineRule="auto"/>
      </w:pPr>
      <w:r>
        <w:separator/>
      </w:r>
    </w:p>
  </w:endnote>
  <w:endnote w:type="continuationSeparator" w:id="0">
    <w:p w14:paraId="5264F1B0" w14:textId="77777777" w:rsidR="007F6FBB" w:rsidRDefault="007F6FBB" w:rsidP="005924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9914D3D" w14:textId="77777777" w:rsidR="007F6FBB" w:rsidRDefault="007F6FBB" w:rsidP="00592450">
      <w:pPr>
        <w:spacing w:after="0" w:line="240" w:lineRule="auto"/>
      </w:pPr>
      <w:r>
        <w:separator/>
      </w:r>
    </w:p>
  </w:footnote>
  <w:footnote w:type="continuationSeparator" w:id="0">
    <w:p w14:paraId="7B06D93B" w14:textId="77777777" w:rsidR="007F6FBB" w:rsidRDefault="007F6FBB" w:rsidP="0059245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1528"/>
    <w:rsid w:val="002339E4"/>
    <w:rsid w:val="00350B25"/>
    <w:rsid w:val="00592450"/>
    <w:rsid w:val="007F6FBB"/>
    <w:rsid w:val="00AB7E34"/>
    <w:rsid w:val="00B15A75"/>
    <w:rsid w:val="00BB1528"/>
    <w:rsid w:val="00E6658E"/>
    <w:rsid w:val="00F23D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E0B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9245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92450"/>
  </w:style>
  <w:style w:type="paragraph" w:styleId="Footer">
    <w:name w:val="footer"/>
    <w:basedOn w:val="Normal"/>
    <w:link w:val="FooterChar"/>
    <w:uiPriority w:val="99"/>
    <w:unhideWhenUsed/>
    <w:rsid w:val="005924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9245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9245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92450"/>
  </w:style>
  <w:style w:type="paragraph" w:styleId="Footer">
    <w:name w:val="footer"/>
    <w:basedOn w:val="Normal"/>
    <w:link w:val="FooterChar"/>
    <w:uiPriority w:val="99"/>
    <w:unhideWhenUsed/>
    <w:rsid w:val="005924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924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8040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692</Words>
  <Characters>3948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Destiny Scott</dc:creator>
  <cp:lastModifiedBy>Paula T430</cp:lastModifiedBy>
  <cp:revision>2</cp:revision>
  <dcterms:created xsi:type="dcterms:W3CDTF">2020-10-27T17:47:00Z</dcterms:created>
  <dcterms:modified xsi:type="dcterms:W3CDTF">2020-10-27T17:47:00Z</dcterms:modified>
</cp:coreProperties>
</file>